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24" w:rsidRPr="00620624" w:rsidRDefault="00620624" w:rsidP="00620624">
      <w:pPr>
        <w:pBdr>
          <w:bottom w:val="single" w:sz="4" w:space="1" w:color="auto"/>
        </w:pBdr>
        <w:spacing w:line="276" w:lineRule="auto"/>
        <w:jc w:val="center"/>
        <w:rPr>
          <w:b/>
          <w:color w:val="000000"/>
          <w:sz w:val="44"/>
          <w:szCs w:val="44"/>
        </w:rPr>
      </w:pPr>
      <w:r w:rsidRPr="002B05C7">
        <w:rPr>
          <w:b/>
          <w:color w:val="000000"/>
          <w:sz w:val="44"/>
          <w:szCs w:val="44"/>
        </w:rPr>
        <w:t>АНОНС СТАТЕЙ</w:t>
      </w:r>
    </w:p>
    <w:p w:rsidR="00620624" w:rsidRPr="00973415" w:rsidRDefault="00620624" w:rsidP="00973415">
      <w:pPr>
        <w:pBdr>
          <w:bottom w:val="single" w:sz="4" w:space="1" w:color="auto"/>
        </w:pBdr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Второе полугодие 2021</w:t>
      </w:r>
    </w:p>
    <w:p w:rsidR="00620624" w:rsidRDefault="002263A0" w:rsidP="00620624">
      <w:pPr>
        <w:pStyle w:val="21"/>
        <w:tabs>
          <w:tab w:val="right" w:leader="dot" w:pos="9345"/>
        </w:tabs>
        <w:ind w:left="180"/>
        <w:rPr>
          <w:rStyle w:val="a3"/>
          <w:noProof/>
        </w:rPr>
      </w:pPr>
      <w:r w:rsidRPr="002263A0">
        <w:rPr>
          <w:i/>
        </w:rPr>
        <w:fldChar w:fldCharType="begin"/>
      </w:r>
      <w:r w:rsidR="00620624">
        <w:rPr>
          <w:i/>
        </w:rPr>
        <w:instrText xml:space="preserve"> TOC \o "1-3" \h \z \u </w:instrText>
      </w:r>
      <w:r w:rsidRPr="002263A0">
        <w:rPr>
          <w:i/>
        </w:rPr>
        <w:fldChar w:fldCharType="separate"/>
      </w:r>
      <w:hyperlink w:anchor="_Toc507685155" w:history="1">
        <w:r w:rsidR="00620624" w:rsidRPr="00C967C2">
          <w:rPr>
            <w:rStyle w:val="a3"/>
            <w:noProof/>
          </w:rPr>
          <w:t>НОРМАТИВНЫЕ ДОКУМЕНТЫ ОБРАЗОВАТЕЛЬНОГО УЧРЕЖДЕНИЯ</w:t>
        </w:r>
        <w:r w:rsidR="00F07D0A">
          <w:rPr>
            <w:rStyle w:val="a3"/>
            <w:noProof/>
          </w:rPr>
          <w:t>…………….2</w:t>
        </w:r>
      </w:hyperlink>
    </w:p>
    <w:p w:rsidR="00620624" w:rsidRPr="00505C09" w:rsidRDefault="00620624" w:rsidP="00620624">
      <w:pPr>
        <w:pStyle w:val="21"/>
        <w:tabs>
          <w:tab w:val="right" w:leader="dot" w:pos="9345"/>
        </w:tabs>
        <w:ind w:left="180"/>
        <w:rPr>
          <w:noProof/>
          <w:color w:val="0000FF"/>
          <w:u w:val="single"/>
        </w:rPr>
      </w:pPr>
      <w:r w:rsidRPr="00C240E7">
        <w:t>ПРОФЕССИОНАЛЬНОЕ ОБРАЗОВАНИЕ В РОССИИ И ЗА РУБЕЖОМ</w:t>
      </w:r>
      <w:r>
        <w:t>…………….…3</w:t>
      </w:r>
    </w:p>
    <w:p w:rsidR="00620624" w:rsidRDefault="002263A0" w:rsidP="00620624">
      <w:pPr>
        <w:pStyle w:val="21"/>
        <w:tabs>
          <w:tab w:val="right" w:leader="dot" w:pos="9345"/>
        </w:tabs>
        <w:ind w:left="180"/>
        <w:rPr>
          <w:noProof/>
        </w:rPr>
      </w:pPr>
      <w:hyperlink w:anchor="_Toc507685158" w:history="1">
        <w:r w:rsidR="00620624" w:rsidRPr="00C967C2">
          <w:rPr>
            <w:rStyle w:val="a3"/>
            <w:noProof/>
          </w:rPr>
          <w:t>ВЫСШЕЕ ОБРАЗОВАНИЕ СЕГОД</w:t>
        </w:r>
        <w:r w:rsidR="00620624">
          <w:rPr>
            <w:rStyle w:val="a3"/>
            <w:noProof/>
          </w:rPr>
          <w:t>Н</w:t>
        </w:r>
        <w:r w:rsidR="00991E13">
          <w:rPr>
            <w:rStyle w:val="a3"/>
            <w:noProof/>
          </w:rPr>
          <w:t>Я</w:t>
        </w:r>
        <w:r w:rsidR="00620624">
          <w:rPr>
            <w:rStyle w:val="a3"/>
            <w:noProof/>
          </w:rPr>
          <w:t>……………………..</w:t>
        </w:r>
        <w:r w:rsidR="00991E13">
          <w:rPr>
            <w:noProof/>
            <w:webHidden/>
          </w:rPr>
          <w:t>………………………….</w:t>
        </w:r>
        <w:r w:rsidR="00620624">
          <w:rPr>
            <w:noProof/>
            <w:webHidden/>
          </w:rPr>
          <w:t>……4</w:t>
        </w:r>
      </w:hyperlink>
    </w:p>
    <w:p w:rsidR="00620624" w:rsidRDefault="002263A0" w:rsidP="00620624">
      <w:pPr>
        <w:pStyle w:val="21"/>
        <w:tabs>
          <w:tab w:val="right" w:leader="dot" w:pos="9345"/>
        </w:tabs>
        <w:ind w:left="180"/>
        <w:rPr>
          <w:noProof/>
        </w:rPr>
      </w:pPr>
      <w:hyperlink w:anchor="_Toc507685159" w:history="1">
        <w:r w:rsidR="00620624" w:rsidRPr="00C967C2">
          <w:rPr>
            <w:rStyle w:val="a3"/>
            <w:noProof/>
          </w:rPr>
          <w:t>ВЫСШЕЕ ОБРАЗОВАНИЕ В РОС</w:t>
        </w:r>
        <w:r w:rsidR="00620624">
          <w:rPr>
            <w:rStyle w:val="a3"/>
            <w:noProof/>
          </w:rPr>
          <w:t>СИ</w:t>
        </w:r>
        <w:r w:rsidR="006D6EA2">
          <w:rPr>
            <w:rStyle w:val="a3"/>
            <w:noProof/>
          </w:rPr>
          <w:t>И</w:t>
        </w:r>
        <w:r w:rsidR="00620624">
          <w:rPr>
            <w:rStyle w:val="a3"/>
            <w:noProof/>
          </w:rPr>
          <w:t>.</w:t>
        </w:r>
        <w:r w:rsidR="006D6EA2">
          <w:rPr>
            <w:noProof/>
            <w:webHidden/>
          </w:rPr>
          <w:t>……………………………….</w:t>
        </w:r>
        <w:r w:rsidR="00924727">
          <w:rPr>
            <w:noProof/>
            <w:webHidden/>
          </w:rPr>
          <w:t>……………………</w:t>
        </w:r>
        <w:r w:rsidR="00CA0C31">
          <w:rPr>
            <w:noProof/>
            <w:webHidden/>
          </w:rPr>
          <w:t>5</w:t>
        </w:r>
      </w:hyperlink>
      <w:r w:rsidR="00CA0C31">
        <w:rPr>
          <w:noProof/>
        </w:rPr>
        <w:t xml:space="preserve"> </w:t>
      </w:r>
    </w:p>
    <w:p w:rsidR="00620624" w:rsidRDefault="002263A0" w:rsidP="00620624">
      <w:pPr>
        <w:pStyle w:val="21"/>
        <w:tabs>
          <w:tab w:val="right" w:leader="dot" w:pos="9345"/>
        </w:tabs>
        <w:ind w:left="180"/>
        <w:rPr>
          <w:noProof/>
        </w:rPr>
      </w:pPr>
      <w:hyperlink w:anchor="_Toc507685160" w:history="1">
        <w:r w:rsidR="00620624" w:rsidRPr="00C967C2">
          <w:rPr>
            <w:rStyle w:val="a3"/>
            <w:noProof/>
          </w:rPr>
          <w:t xml:space="preserve">СТАНДАРТЫ И МОНИТОРИНГ В </w:t>
        </w:r>
        <w:r w:rsidR="00620624">
          <w:rPr>
            <w:rStyle w:val="a3"/>
            <w:noProof/>
          </w:rPr>
          <w:t>ОБРАЗОВАНИ</w:t>
        </w:r>
        <w:r w:rsidR="00620624">
          <w:rPr>
            <w:noProof/>
            <w:webHidden/>
          </w:rPr>
          <w:t>……………………………………….</w:t>
        </w:r>
        <w:r w:rsidR="00CA0C31">
          <w:rPr>
            <w:noProof/>
            <w:webHidden/>
          </w:rPr>
          <w:t>6</w:t>
        </w:r>
      </w:hyperlink>
    </w:p>
    <w:p w:rsidR="00620624" w:rsidRDefault="00620624" w:rsidP="00620624">
      <w:pPr>
        <w:ind w:left="180"/>
      </w:pPr>
      <w:r>
        <w:t>УПРАВЛЕНИЕ КАЧЕСТВОМ ОБРАЗОВАНИЯ: ТЕОРИЯ И ПРАКТИКА ЭФФЕКТИВНОГО АДМИНИСТРИРОВАНИЯ……………………………………..….…</w:t>
      </w:r>
      <w:r w:rsidR="00924727">
        <w:t>.</w:t>
      </w:r>
      <w:r w:rsidR="00CA0C31">
        <w:t>7</w:t>
      </w:r>
    </w:p>
    <w:p w:rsidR="00620624" w:rsidRDefault="00620624" w:rsidP="00620624">
      <w:pPr>
        <w:ind w:left="180"/>
      </w:pPr>
      <w:r w:rsidRPr="00764863">
        <w:t>ОБРАЗОВАТЕЛЬНЫЕ ТЕХНОЛОГИИ</w:t>
      </w:r>
      <w:r>
        <w:t>……………………………</w:t>
      </w:r>
      <w:r w:rsidR="00CA0C31">
        <w:t>………..….…………..</w:t>
      </w:r>
      <w:r w:rsidR="00924727">
        <w:t>.</w:t>
      </w:r>
      <w:r w:rsidR="00CA0C31">
        <w:t>8</w:t>
      </w:r>
    </w:p>
    <w:p w:rsidR="00620624" w:rsidRPr="00066A1C" w:rsidRDefault="00620624" w:rsidP="00620624">
      <w:pPr>
        <w:ind w:left="180"/>
      </w:pPr>
      <w:r w:rsidRPr="00066A1C">
        <w:rPr>
          <w:iCs/>
          <w:color w:val="000000"/>
        </w:rPr>
        <w:t>КАЧЕСТВО ИННОВАЦИИ ОБРАЗОВАНИЕ</w:t>
      </w:r>
      <w:r w:rsidR="00924727">
        <w:rPr>
          <w:iCs/>
          <w:color w:val="000000"/>
        </w:rPr>
        <w:t>…………………………….………………..</w:t>
      </w:r>
      <w:r w:rsidR="00CA0C31">
        <w:rPr>
          <w:iCs/>
          <w:color w:val="000000"/>
        </w:rPr>
        <w:t>.9</w:t>
      </w:r>
    </w:p>
    <w:p w:rsidR="00924727" w:rsidRPr="00A37107" w:rsidRDefault="00924727" w:rsidP="00924727">
      <w:pPr>
        <w:rPr>
          <w:color w:val="000000"/>
        </w:rPr>
      </w:pPr>
      <w:r>
        <w:rPr>
          <w:color w:val="000000"/>
        </w:rPr>
        <w:t xml:space="preserve">   </w:t>
      </w:r>
      <w:r w:rsidRPr="00A37107">
        <w:rPr>
          <w:color w:val="000000"/>
        </w:rPr>
        <w:t>ИННОВАЦИИ В ОБРАЗОВАНИИ</w:t>
      </w:r>
      <w:r>
        <w:rPr>
          <w:color w:val="000000"/>
        </w:rPr>
        <w:t>………………………………………………….…..….10</w:t>
      </w:r>
    </w:p>
    <w:p w:rsidR="00924727" w:rsidRPr="00A37107" w:rsidRDefault="00924727" w:rsidP="00924727">
      <w:pPr>
        <w:rPr>
          <w:color w:val="000000"/>
        </w:rPr>
      </w:pPr>
      <w:r>
        <w:rPr>
          <w:color w:val="000000"/>
        </w:rPr>
        <w:t xml:space="preserve">  </w:t>
      </w:r>
      <w:r w:rsidRPr="00A37107">
        <w:rPr>
          <w:color w:val="000000"/>
        </w:rPr>
        <w:t>УЧЕНЫЙ СОВЕТ</w:t>
      </w:r>
      <w:r>
        <w:rPr>
          <w:color w:val="000000"/>
        </w:rPr>
        <w:t>……………………………………………………………………….….…11</w:t>
      </w:r>
    </w:p>
    <w:p w:rsidR="00924727" w:rsidRPr="00A37107" w:rsidRDefault="00924727" w:rsidP="00924727">
      <w:pPr>
        <w:rPr>
          <w:color w:val="000000"/>
        </w:rPr>
      </w:pPr>
      <w:r>
        <w:rPr>
          <w:color w:val="000000"/>
        </w:rPr>
        <w:t xml:space="preserve">  СОВЕТНИК В СФЕРЕ ОБРАЗОВАНИЯ…………………………………………..……….12</w:t>
      </w:r>
    </w:p>
    <w:p w:rsidR="00620624" w:rsidRPr="00C666DD" w:rsidRDefault="00620624" w:rsidP="00620624">
      <w:pPr>
        <w:ind w:left="180"/>
      </w:pPr>
    </w:p>
    <w:p w:rsidR="00A55E0A" w:rsidRDefault="002263A0" w:rsidP="00620624">
      <w:pPr>
        <w:rPr>
          <w:i/>
          <w:color w:val="000000"/>
        </w:rPr>
      </w:pPr>
      <w:r>
        <w:rPr>
          <w:i/>
          <w:color w:val="000000"/>
        </w:rPr>
        <w:fldChar w:fldCharType="end"/>
      </w: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620624" w:rsidRDefault="00620624" w:rsidP="00620624">
      <w:pPr>
        <w:rPr>
          <w:i/>
          <w:color w:val="000000"/>
        </w:rPr>
      </w:pPr>
    </w:p>
    <w:p w:rsidR="00973415" w:rsidRDefault="00973415" w:rsidP="00620624">
      <w:pPr>
        <w:rPr>
          <w:i/>
          <w:color w:val="000000"/>
        </w:rPr>
      </w:pPr>
    </w:p>
    <w:p w:rsidR="00973415" w:rsidRDefault="00973415" w:rsidP="00620624">
      <w:pPr>
        <w:rPr>
          <w:i/>
          <w:color w:val="000000"/>
        </w:rPr>
      </w:pPr>
    </w:p>
    <w:p w:rsidR="00522310" w:rsidRDefault="00522310" w:rsidP="00522310">
      <w:pPr>
        <w:rPr>
          <w:i/>
          <w:color w:val="000000"/>
        </w:rPr>
      </w:pPr>
    </w:p>
    <w:p w:rsidR="00620624" w:rsidRPr="00C26D0F" w:rsidRDefault="00620624" w:rsidP="00522310">
      <w:pPr>
        <w:jc w:val="center"/>
        <w:rPr>
          <w:color w:val="000000"/>
          <w:sz w:val="28"/>
          <w:szCs w:val="28"/>
        </w:rPr>
      </w:pPr>
      <w:r w:rsidRPr="00C26D0F">
        <w:rPr>
          <w:b/>
          <w:color w:val="000000"/>
          <w:sz w:val="28"/>
          <w:szCs w:val="28"/>
        </w:rPr>
        <w:lastRenderedPageBreak/>
        <w:t>НОРМАТИВНЫЕ ДОКУМЕНТЫ ОБРАЗОВАТЕЛЬНОГО УЧРЕЖДЕНИЯ</w:t>
      </w:r>
    </w:p>
    <w:p w:rsidR="00620624" w:rsidRPr="00447B1D" w:rsidRDefault="00620624" w:rsidP="00620624">
      <w:pPr>
        <w:jc w:val="center"/>
        <w:rPr>
          <w:color w:val="000000"/>
          <w:sz w:val="20"/>
          <w:szCs w:val="20"/>
        </w:rPr>
      </w:pPr>
      <w:r w:rsidRPr="002B05C7">
        <w:rPr>
          <w:color w:val="000000"/>
          <w:sz w:val="20"/>
          <w:szCs w:val="20"/>
        </w:rPr>
        <w:t xml:space="preserve">Всероссийский отраслевой журнал нормативных документов. Тематические подборки нормативных документов с комментариями экспертов, документы Минобрнауки России, Рособразования и Рособрнадзора, </w:t>
      </w:r>
      <w:r w:rsidRPr="00447B1D">
        <w:rPr>
          <w:color w:val="000000"/>
          <w:sz w:val="20"/>
          <w:szCs w:val="20"/>
        </w:rPr>
        <w:t>указы Президента РФ, федеральные законы, документы Правительства РФ.</w:t>
      </w:r>
    </w:p>
    <w:p w:rsidR="00620624" w:rsidRPr="00620624" w:rsidRDefault="00620624" w:rsidP="00620624">
      <w:pPr>
        <w:jc w:val="center"/>
        <w:rPr>
          <w:b/>
          <w:color w:val="000000"/>
          <w:sz w:val="20"/>
          <w:szCs w:val="20"/>
        </w:rPr>
      </w:pPr>
      <w:r w:rsidRPr="00447B1D">
        <w:rPr>
          <w:b/>
          <w:color w:val="000000"/>
          <w:sz w:val="20"/>
          <w:szCs w:val="20"/>
        </w:rPr>
        <w:t xml:space="preserve">Сайт журнала: </w:t>
      </w:r>
      <w:hyperlink r:id="rId6" w:history="1">
        <w:r w:rsidRPr="00447B1D">
          <w:rPr>
            <w:rStyle w:val="a3"/>
            <w:b/>
            <w:sz w:val="20"/>
            <w:szCs w:val="20"/>
          </w:rPr>
          <w:t>http://www.resobr.ru/</w:t>
        </w:r>
      </w:hyperlink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tbl>
      <w:tblPr>
        <w:tblStyle w:val="a8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0"/>
        <w:gridCol w:w="6661"/>
      </w:tblGrid>
      <w:tr w:rsidR="00620624" w:rsidRPr="00447B1D" w:rsidTr="00582D28">
        <w:trPr>
          <w:trHeight w:val="356"/>
          <w:tblHeader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447B1D" w:rsidRDefault="00620624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7B1D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447B1D" w:rsidRDefault="00620624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7B1D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620624" w:rsidRPr="00447B1D" w:rsidTr="00582D28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447B1D" w:rsidRDefault="00620624" w:rsidP="00582D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7B1D">
              <w:rPr>
                <w:b/>
                <w:color w:val="000000"/>
                <w:sz w:val="20"/>
                <w:szCs w:val="20"/>
              </w:rPr>
              <w:t>Нормативные документы образовательного учреж</w:t>
            </w:r>
            <w:r>
              <w:rPr>
                <w:b/>
                <w:color w:val="000000"/>
                <w:sz w:val="20"/>
                <w:szCs w:val="20"/>
              </w:rPr>
              <w:t>дения 2021 № 1</w:t>
            </w:r>
            <w:r w:rsidR="00852DD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620624" w:rsidRPr="00217E01" w:rsidTr="00582D28">
        <w:trPr>
          <w:tblHeader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Как организовать медосмотр работников по новому Порядку // Нормативные документы образовательного учреждения 2021 № 11 С.16-25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447B1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>
              <w:t>С апреля 2021 года Порядок проведения медосмотров дополнили новыми нормами. Правки затрагивают не только медучреждения, но и работодателей. Что изменилось и как готовиться к медосмотрам по-новому - можно ознакомиться в статье.</w:t>
            </w:r>
          </w:p>
        </w:tc>
      </w:tr>
      <w:tr w:rsidR="00620624" w:rsidRPr="00217E01" w:rsidTr="00582D28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447B1D" w:rsidRDefault="00620624" w:rsidP="00582D28">
            <w:pPr>
              <w:jc w:val="center"/>
              <w:rPr>
                <w:color w:val="000000"/>
                <w:sz w:val="20"/>
                <w:szCs w:val="20"/>
              </w:rPr>
            </w:pPr>
            <w:r w:rsidRPr="00447B1D">
              <w:rPr>
                <w:b/>
                <w:color w:val="000000"/>
                <w:sz w:val="20"/>
                <w:szCs w:val="20"/>
              </w:rPr>
              <w:t>Нормативные документы образовательного учреж</w:t>
            </w:r>
            <w:r>
              <w:rPr>
                <w:b/>
                <w:color w:val="000000"/>
                <w:sz w:val="20"/>
                <w:szCs w:val="20"/>
              </w:rPr>
              <w:t xml:space="preserve">дения 2021 № </w:t>
            </w:r>
            <w:r w:rsidR="00852DD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20624" w:rsidRPr="00217E01" w:rsidTr="00582D28">
        <w:trPr>
          <w:tblHeader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852DDD" w:rsidRDefault="00852DDD" w:rsidP="00582D28">
            <w:pPr>
              <w:jc w:val="both"/>
              <w:rPr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Что изменить в штатном расписании на 2022 год // Нормативные документы образовательного учреждения 2021 № 12 С.12-19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В статье – рекомендации об изменениях в штатном расписании на 2022 год. Они составлены по последним изменениям в законодательстве – новым МРОТ, индексации зарплаты, введении новой должности. Рекомендациями можно воспользоваться, чтобы изменить и утвердить документ на новый год.</w:t>
            </w:r>
          </w:p>
        </w:tc>
      </w:tr>
      <w:tr w:rsidR="00620624" w:rsidRPr="00217E01" w:rsidTr="00582D28">
        <w:trPr>
          <w:tblHeader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Нормы часов педагогической работы за ставку заработной платы // Нормативные документы образовательного учреждения 2021 № 12 С.71-73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4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Рассмотрены нормы продолжительности рабочего времени и  порядок определения учебной нагрузки педагогических работников, оговариваемой в трудовом договоре.</w:t>
            </w:r>
          </w:p>
        </w:tc>
      </w:tr>
    </w:tbl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6D6EA2" w:rsidRDefault="006D6EA2" w:rsidP="00620624">
      <w:pPr>
        <w:jc w:val="center"/>
        <w:rPr>
          <w:b/>
          <w:color w:val="000000"/>
          <w:sz w:val="20"/>
          <w:szCs w:val="20"/>
        </w:rPr>
      </w:pPr>
    </w:p>
    <w:p w:rsidR="006D6EA2" w:rsidRDefault="006D6EA2" w:rsidP="00620624">
      <w:pPr>
        <w:jc w:val="center"/>
        <w:rPr>
          <w:b/>
          <w:color w:val="000000"/>
          <w:sz w:val="20"/>
          <w:szCs w:val="20"/>
        </w:rPr>
      </w:pP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</w:p>
    <w:p w:rsidR="00CA0C31" w:rsidRDefault="00CA0C31" w:rsidP="00620624">
      <w:pPr>
        <w:jc w:val="center"/>
        <w:rPr>
          <w:b/>
          <w:color w:val="000000"/>
          <w:sz w:val="20"/>
          <w:szCs w:val="20"/>
        </w:rPr>
      </w:pPr>
    </w:p>
    <w:p w:rsidR="00F07D0A" w:rsidRDefault="00F07D0A" w:rsidP="00620624">
      <w:pPr>
        <w:jc w:val="center"/>
        <w:rPr>
          <w:b/>
          <w:color w:val="000000"/>
          <w:sz w:val="20"/>
          <w:szCs w:val="20"/>
        </w:rPr>
      </w:pPr>
    </w:p>
    <w:p w:rsidR="00F07D0A" w:rsidRDefault="00F07D0A" w:rsidP="00620624">
      <w:pPr>
        <w:jc w:val="center"/>
        <w:rPr>
          <w:b/>
          <w:color w:val="000000"/>
          <w:sz w:val="20"/>
          <w:szCs w:val="20"/>
        </w:rPr>
      </w:pPr>
    </w:p>
    <w:p w:rsidR="00522310" w:rsidRDefault="00522310" w:rsidP="00522310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F07D0A" w:rsidRPr="00F07D0A" w:rsidRDefault="00F07D0A" w:rsidP="00F07D0A"/>
    <w:p w:rsidR="00620624" w:rsidRPr="00C240E7" w:rsidRDefault="00620624" w:rsidP="00522310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C240E7">
        <w:rPr>
          <w:rFonts w:ascii="Times New Roman" w:hAnsi="Times New Roman" w:cs="Times New Roman"/>
          <w:i w:val="0"/>
          <w:iCs w:val="0"/>
          <w:color w:val="000000"/>
        </w:rPr>
        <w:lastRenderedPageBreak/>
        <w:t>ПРОФЕССИОНАЛЬНОЕ ОБРАЗОВАНИЕ В РОССИИ И ЗА РУБЕЖОМ</w:t>
      </w:r>
    </w:p>
    <w:p w:rsidR="00620624" w:rsidRPr="00C240E7" w:rsidRDefault="00620624" w:rsidP="00620624">
      <w:pPr>
        <w:jc w:val="center"/>
        <w:rPr>
          <w:color w:val="000000"/>
          <w:sz w:val="20"/>
          <w:szCs w:val="20"/>
        </w:rPr>
      </w:pPr>
      <w:r w:rsidRPr="00C240E7">
        <w:rPr>
          <w:color w:val="000000"/>
          <w:sz w:val="20"/>
          <w:szCs w:val="20"/>
        </w:rPr>
        <w:t>Научно-образовательный журнал</w:t>
      </w:r>
    </w:p>
    <w:p w:rsidR="00620624" w:rsidRPr="00C240E7" w:rsidRDefault="00620624" w:rsidP="00620624">
      <w:pPr>
        <w:suppressAutoHyphens/>
        <w:jc w:val="center"/>
        <w:rPr>
          <w:color w:val="000000"/>
          <w:sz w:val="20"/>
          <w:szCs w:val="20"/>
        </w:rPr>
      </w:pPr>
      <w:r w:rsidRPr="00C240E7">
        <w:rPr>
          <w:color w:val="000000"/>
          <w:sz w:val="20"/>
          <w:szCs w:val="20"/>
        </w:rPr>
        <w:t>Журнал входит в Перечень ведущих рецензируемых научных журналов и изданий, рекомендованных ВАК Минобрнауки России для опубликования основных научных результатов диссертаций.</w:t>
      </w:r>
    </w:p>
    <w:p w:rsidR="00620624" w:rsidRPr="00852DDD" w:rsidRDefault="00620624" w:rsidP="00852DDD">
      <w:pPr>
        <w:jc w:val="center"/>
        <w:rPr>
          <w:b/>
          <w:color w:val="000000"/>
          <w:sz w:val="20"/>
          <w:szCs w:val="20"/>
        </w:rPr>
      </w:pPr>
      <w:r w:rsidRPr="00C240E7">
        <w:rPr>
          <w:color w:val="000000"/>
          <w:sz w:val="20"/>
          <w:szCs w:val="20"/>
        </w:rPr>
        <w:t xml:space="preserve">Электронная версия журнала размещена на сайте </w:t>
      </w:r>
      <w:r w:rsidRPr="00C240E7">
        <w:rPr>
          <w:b/>
          <w:color w:val="000000"/>
          <w:sz w:val="20"/>
          <w:szCs w:val="20"/>
          <w:lang w:val="en-US"/>
        </w:rPr>
        <w:t>krirpo</w:t>
      </w:r>
      <w:r w:rsidRPr="00C240E7">
        <w:rPr>
          <w:b/>
          <w:color w:val="000000"/>
          <w:sz w:val="20"/>
          <w:szCs w:val="20"/>
        </w:rPr>
        <w:t>.</w:t>
      </w:r>
      <w:r w:rsidRPr="00C240E7">
        <w:rPr>
          <w:b/>
          <w:color w:val="000000"/>
          <w:sz w:val="20"/>
          <w:szCs w:val="20"/>
          <w:lang w:val="en-US"/>
        </w:rPr>
        <w:t>ru</w:t>
      </w:r>
      <w:r w:rsidRPr="00C240E7">
        <w:rPr>
          <w:b/>
          <w:color w:val="000000"/>
          <w:sz w:val="20"/>
          <w:szCs w:val="20"/>
        </w:rPr>
        <w:t>/</w:t>
      </w:r>
      <w:r w:rsidRPr="00C240E7">
        <w:rPr>
          <w:b/>
          <w:color w:val="000000"/>
          <w:sz w:val="20"/>
          <w:szCs w:val="20"/>
          <w:lang w:val="en-US"/>
        </w:rPr>
        <w:t>prof</w:t>
      </w:r>
      <w:r w:rsidRPr="00C240E7">
        <w:rPr>
          <w:b/>
          <w:color w:val="000000"/>
          <w:sz w:val="20"/>
          <w:szCs w:val="20"/>
        </w:rPr>
        <w:t>-</w:t>
      </w:r>
      <w:r w:rsidRPr="00C240E7">
        <w:rPr>
          <w:b/>
          <w:color w:val="000000"/>
          <w:sz w:val="20"/>
          <w:szCs w:val="20"/>
          <w:lang w:val="en-US"/>
        </w:rPr>
        <w:t>obr</w:t>
      </w:r>
    </w:p>
    <w:tbl>
      <w:tblPr>
        <w:tblStyle w:val="a8"/>
        <w:tblW w:w="50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12"/>
        <w:gridCol w:w="6308"/>
      </w:tblGrid>
      <w:tr w:rsidR="00852DDD" w:rsidRPr="00C240E7" w:rsidTr="00582D28">
        <w:trPr>
          <w:trHeight w:val="497"/>
          <w:tblHeader/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852DDD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852DDD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852DDD" w:rsidRPr="00C240E7" w:rsidTr="00582D28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DD" w:rsidRPr="00C240E7" w:rsidRDefault="00852DDD" w:rsidP="00582D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0E7">
              <w:rPr>
                <w:b/>
                <w:color w:val="000000"/>
                <w:sz w:val="20"/>
                <w:szCs w:val="20"/>
              </w:rPr>
              <w:t>Профессиональное образование в России и за рубежом 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C240E7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№ 4 (44</w:t>
            </w:r>
            <w:r w:rsidRPr="00C240E7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852DDD" w:rsidRPr="00C240E7" w:rsidTr="00582D28">
        <w:trPr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852DDD" w:rsidRDefault="00852DDD" w:rsidP="00852DDD">
            <w:pPr>
              <w:jc w:val="both"/>
              <w:rPr>
                <w:b/>
                <w:sz w:val="20"/>
                <w:szCs w:val="20"/>
              </w:rPr>
            </w:pPr>
            <w:r w:rsidRPr="00852DDD">
              <w:rPr>
                <w:b/>
                <w:sz w:val="20"/>
                <w:szCs w:val="20"/>
              </w:rPr>
              <w:t>Гуляева М.А.</w:t>
            </w:r>
          </w:p>
          <w:p w:rsidR="00852DDD" w:rsidRPr="00C240E7" w:rsidRDefault="00852DDD" w:rsidP="00852DDD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Цифровая трансформация методической работы в профессиональной образовательной организации // Профессиональное образовании в России и за рубежом 2021  4(44)  С.47-55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Целью статьи является анализ возможных форм методической работы в профессиональной образовательной организации в контексте цифровой трансформации.</w:t>
            </w:r>
          </w:p>
        </w:tc>
      </w:tr>
      <w:tr w:rsidR="00852DDD" w:rsidRPr="00C240E7" w:rsidTr="00582D28">
        <w:trPr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852DDD" w:rsidRDefault="00852DDD" w:rsidP="00852DDD">
            <w:pPr>
              <w:jc w:val="both"/>
              <w:rPr>
                <w:b/>
                <w:sz w:val="20"/>
                <w:szCs w:val="20"/>
              </w:rPr>
            </w:pPr>
            <w:r w:rsidRPr="00852DDD">
              <w:rPr>
                <w:b/>
                <w:sz w:val="20"/>
                <w:szCs w:val="20"/>
              </w:rPr>
              <w:t>Деева Н.В., Смирнова А.Г.</w:t>
            </w:r>
          </w:p>
          <w:p w:rsidR="00852DDD" w:rsidRPr="00251039" w:rsidRDefault="00852DDD" w:rsidP="00852DD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Балльно-рейтинговая система оценки учебной деятельности глазами студентов // Профессиональное образовании в России и за рубежом 2021  4(44)  С.158-163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852DDD" w:rsidRDefault="00852DD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852DDD">
              <w:rPr>
                <w:sz w:val="20"/>
                <w:szCs w:val="20"/>
              </w:rPr>
              <w:t>В представлен взгляд студентов на эффективность применения в учебном процессе балльно-рейтинговой системы оценки учебной деятельности. Целью исследования являлось выявление степени удовлетворенности обучающихся от применения балльно-рейтинговой системы в вузе, а также предложения по ее совершенствованию.</w:t>
            </w:r>
          </w:p>
        </w:tc>
      </w:tr>
    </w:tbl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620624" w:rsidRDefault="00620624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852DDD" w:rsidRDefault="00852DDD" w:rsidP="00620624">
      <w:pPr>
        <w:rPr>
          <w:b/>
          <w:bCs/>
          <w:iCs/>
          <w:color w:val="000000"/>
          <w:sz w:val="28"/>
          <w:szCs w:val="28"/>
        </w:rPr>
      </w:pPr>
    </w:p>
    <w:p w:rsidR="00F07D0A" w:rsidRDefault="00F07D0A" w:rsidP="00620624">
      <w:pPr>
        <w:rPr>
          <w:b/>
          <w:bCs/>
          <w:iCs/>
          <w:color w:val="000000"/>
          <w:sz w:val="28"/>
          <w:szCs w:val="28"/>
        </w:rPr>
      </w:pPr>
    </w:p>
    <w:p w:rsidR="00620624" w:rsidRPr="00620624" w:rsidRDefault="00620624" w:rsidP="00620624"/>
    <w:p w:rsidR="00620624" w:rsidRPr="002B05C7" w:rsidRDefault="00620624" w:rsidP="00620624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  <w:r w:rsidRPr="002B05C7">
        <w:rPr>
          <w:rFonts w:ascii="Times New Roman" w:hAnsi="Times New Roman" w:cs="Times New Roman"/>
          <w:i w:val="0"/>
          <w:color w:val="000000"/>
        </w:rPr>
        <w:lastRenderedPageBreak/>
        <w:t>ВЫСШЕЕ ОБРАЗОВАНИЕ СЕГОДНЯ</w:t>
      </w:r>
    </w:p>
    <w:p w:rsidR="00620624" w:rsidRPr="003C5F14" w:rsidRDefault="00620624" w:rsidP="00620624">
      <w:pPr>
        <w:jc w:val="center"/>
        <w:rPr>
          <w:color w:val="000000"/>
          <w:sz w:val="20"/>
          <w:szCs w:val="20"/>
        </w:rPr>
      </w:pPr>
      <w:r w:rsidRPr="003C5F14">
        <w:rPr>
          <w:color w:val="000000"/>
          <w:sz w:val="20"/>
          <w:szCs w:val="20"/>
        </w:rPr>
        <w:t xml:space="preserve">Научный и профессиональный </w:t>
      </w:r>
      <w:r w:rsidRPr="003C5F14">
        <w:rPr>
          <w:bCs/>
          <w:color w:val="000000"/>
          <w:sz w:val="20"/>
          <w:szCs w:val="20"/>
        </w:rPr>
        <w:t>журнал</w:t>
      </w:r>
      <w:r w:rsidRPr="003C5F14">
        <w:rPr>
          <w:color w:val="000000"/>
          <w:sz w:val="20"/>
          <w:szCs w:val="20"/>
        </w:rPr>
        <w:t xml:space="preserve"> по проблемам высшей школы. Рецензируемое издание Высшей аттестационной комиссии Минобрнауки России в области педагогики, психологии и социологии.</w:t>
      </w:r>
    </w:p>
    <w:p w:rsidR="00620624" w:rsidRPr="003C5F14" w:rsidRDefault="00620624" w:rsidP="00620624">
      <w:pPr>
        <w:jc w:val="center"/>
        <w:rPr>
          <w:b/>
          <w:color w:val="000000"/>
          <w:sz w:val="20"/>
          <w:szCs w:val="20"/>
        </w:rPr>
      </w:pPr>
      <w:r w:rsidRPr="003C5F14">
        <w:rPr>
          <w:b/>
          <w:color w:val="000000"/>
          <w:sz w:val="20"/>
          <w:szCs w:val="20"/>
        </w:rPr>
        <w:t>ИГ «Логос»</w:t>
      </w:r>
    </w:p>
    <w:p w:rsidR="00620624" w:rsidRDefault="00620624" w:rsidP="00620624">
      <w:pPr>
        <w:jc w:val="center"/>
        <w:rPr>
          <w:b/>
          <w:color w:val="000000"/>
          <w:sz w:val="20"/>
          <w:szCs w:val="20"/>
        </w:rPr>
      </w:pPr>
      <w:r w:rsidRPr="003C5F14">
        <w:rPr>
          <w:b/>
          <w:color w:val="000000"/>
          <w:sz w:val="20"/>
          <w:szCs w:val="20"/>
        </w:rPr>
        <w:t xml:space="preserve">Сайт журнала: </w:t>
      </w:r>
      <w:hyperlink r:id="rId7" w:history="1">
        <w:r w:rsidRPr="003C5F14">
          <w:rPr>
            <w:rStyle w:val="a3"/>
            <w:b/>
            <w:sz w:val="20"/>
            <w:szCs w:val="20"/>
          </w:rPr>
          <w:t>http://www.hetoday.org/</w:t>
        </w:r>
      </w:hyperlink>
    </w:p>
    <w:tbl>
      <w:tblPr>
        <w:tblStyle w:val="a8"/>
        <w:tblW w:w="50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12"/>
        <w:gridCol w:w="76"/>
        <w:gridCol w:w="6232"/>
      </w:tblGrid>
      <w:tr w:rsidR="00852DDD" w:rsidRPr="00C240E7" w:rsidTr="00582D28">
        <w:trPr>
          <w:trHeight w:val="497"/>
          <w:tblHeader/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852DDD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852DDD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852DDD" w:rsidRPr="00C240E7" w:rsidTr="00582D28">
        <w:trPr>
          <w:trHeight w:val="1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DD" w:rsidRPr="00C240E7" w:rsidRDefault="009351EE" w:rsidP="00852D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Высшее образование сегодня</w:t>
            </w:r>
            <w:r w:rsidR="00852DDD" w:rsidRPr="00C240E7">
              <w:rPr>
                <w:b/>
                <w:color w:val="000000"/>
                <w:sz w:val="20"/>
                <w:szCs w:val="20"/>
              </w:rPr>
              <w:t xml:space="preserve"> 20</w:t>
            </w:r>
            <w:r w:rsidR="00852DDD">
              <w:rPr>
                <w:b/>
                <w:color w:val="000000"/>
                <w:sz w:val="20"/>
                <w:szCs w:val="20"/>
              </w:rPr>
              <w:t>21</w:t>
            </w:r>
            <w:r w:rsidR="00852DDD" w:rsidRPr="00C240E7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852DDD">
              <w:rPr>
                <w:b/>
                <w:color w:val="000000"/>
                <w:sz w:val="20"/>
                <w:szCs w:val="20"/>
              </w:rPr>
              <w:t>№ 9-10</w:t>
            </w:r>
          </w:p>
        </w:tc>
      </w:tr>
      <w:tr w:rsidR="00852DDD" w:rsidRPr="00C240E7" w:rsidTr="00582D28">
        <w:trPr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Default="0006468B" w:rsidP="00582D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82D28">
              <w:rPr>
                <w:b/>
                <w:color w:val="000000"/>
                <w:sz w:val="20"/>
                <w:szCs w:val="20"/>
              </w:rPr>
              <w:t>Крушельницкая О.И.</w:t>
            </w:r>
          </w:p>
          <w:p w:rsidR="00582D28" w:rsidRPr="00582D28" w:rsidRDefault="00582D28" w:rsidP="00582D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Преподавание психологии как обязательного предмета в вузе. Проблемы и решения // </w:t>
            </w:r>
            <w:r w:rsidR="009351EE" w:rsidRPr="009351EE">
              <w:rPr>
                <w:color w:val="000000"/>
                <w:sz w:val="20"/>
                <w:szCs w:val="20"/>
              </w:rPr>
              <w:t>Высшее образование сегодня 2021</w:t>
            </w:r>
            <w:r w:rsidR="009351EE">
              <w:rPr>
                <w:color w:val="000000"/>
                <w:sz w:val="20"/>
                <w:szCs w:val="20"/>
              </w:rPr>
              <w:t xml:space="preserve">, </w:t>
            </w:r>
            <w:r w:rsidRPr="00582D28">
              <w:rPr>
                <w:color w:val="000000"/>
                <w:sz w:val="20"/>
                <w:szCs w:val="20"/>
              </w:rPr>
              <w:t>№ 9-10</w:t>
            </w:r>
            <w:r>
              <w:rPr>
                <w:color w:val="000000"/>
                <w:sz w:val="20"/>
                <w:szCs w:val="20"/>
              </w:rPr>
              <w:t xml:space="preserve"> С.34-37</w:t>
            </w:r>
          </w:p>
          <w:p w:rsidR="0006468B" w:rsidRPr="00C240E7" w:rsidRDefault="0006468B" w:rsidP="00582D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FC1DAF" w:rsidP="000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Статья посвящена проблемам преподавания психологии как обязательного </w:t>
            </w:r>
            <w:r w:rsidR="000C2454">
              <w:rPr>
                <w:color w:val="000000"/>
                <w:sz w:val="20"/>
                <w:szCs w:val="20"/>
              </w:rPr>
              <w:t>предмета в вузах. Дан подробный анализ нескольких специфических проблем, с которыми сталкиваются преподаватели психологии как непрофильной дисциплины; предложении возможные способы снятия, или преодоления этих проблем.</w:t>
            </w:r>
          </w:p>
        </w:tc>
      </w:tr>
      <w:tr w:rsidR="00852DDD" w:rsidRPr="00C240E7" w:rsidTr="00582D28">
        <w:trPr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Default="00582D28" w:rsidP="002960DB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Харин Г.В., Мирошникова Е.Г.</w:t>
            </w:r>
          </w:p>
          <w:p w:rsidR="00582D28" w:rsidRPr="00582D28" w:rsidRDefault="00582D28" w:rsidP="002960DB">
            <w:pPr>
              <w:jc w:val="both"/>
              <w:rPr>
                <w:color w:val="000000"/>
                <w:sz w:val="20"/>
                <w:szCs w:val="20"/>
              </w:rPr>
            </w:pPr>
            <w:r w:rsidRPr="00582D28">
              <w:rPr>
                <w:color w:val="000000"/>
                <w:sz w:val="20"/>
                <w:szCs w:val="20"/>
              </w:rPr>
              <w:t>Анализ особенностей дистанционного формата обучения химии в вузе</w:t>
            </w:r>
            <w:r>
              <w:rPr>
                <w:b/>
                <w:color w:val="000000"/>
                <w:sz w:val="20"/>
                <w:szCs w:val="20"/>
              </w:rPr>
              <w:t xml:space="preserve"> //</w:t>
            </w:r>
            <w:r>
              <w:rPr>
                <w:color w:val="000000"/>
                <w:sz w:val="20"/>
                <w:szCs w:val="20"/>
              </w:rPr>
              <w:t xml:space="preserve"> Проблемы и решения // </w:t>
            </w:r>
            <w:r w:rsidRPr="00582D28">
              <w:rPr>
                <w:color w:val="000000"/>
                <w:sz w:val="20"/>
                <w:szCs w:val="20"/>
              </w:rPr>
              <w:t>Профессиональное образование в России и за рубежом 2021, № 9-10</w:t>
            </w:r>
            <w:r>
              <w:rPr>
                <w:color w:val="000000"/>
                <w:sz w:val="20"/>
                <w:szCs w:val="20"/>
              </w:rPr>
              <w:t xml:space="preserve"> С.50-55</w:t>
            </w: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C240E7" w:rsidRDefault="000C2454" w:rsidP="00582D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приводятся дидактические принципы и методы химического образования. Описываются электронно-информационные образовательные системы и платформы для проведения онлайн занятий, используемые в разных при изучении химии.</w:t>
            </w:r>
          </w:p>
        </w:tc>
      </w:tr>
      <w:tr w:rsidR="00852DDD" w:rsidRPr="00C240E7" w:rsidTr="00852D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D" w:rsidRPr="002352F5" w:rsidRDefault="00852DDD" w:rsidP="009351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9351EE">
              <w:rPr>
                <w:b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9351EE">
              <w:rPr>
                <w:b/>
                <w:color w:val="000000"/>
                <w:sz w:val="20"/>
                <w:szCs w:val="20"/>
              </w:rPr>
              <w:t xml:space="preserve">Высшее образование сегодня </w:t>
            </w:r>
            <w:r w:rsidRPr="00C240E7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C240E7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r w:rsidR="002960DB">
              <w:rPr>
                <w:b/>
                <w:color w:val="000000"/>
                <w:sz w:val="20"/>
                <w:szCs w:val="20"/>
              </w:rPr>
              <w:t>11-12</w:t>
            </w:r>
          </w:p>
        </w:tc>
      </w:tr>
      <w:tr w:rsidR="002960DB" w:rsidRPr="00C240E7" w:rsidTr="00582D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Default="00582D28" w:rsidP="00582D2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Горячко В.В., Зернов В.А., Дарда И.В.</w:t>
            </w:r>
          </w:p>
          <w:p w:rsidR="00582D28" w:rsidRPr="00582D28" w:rsidRDefault="00582D28" w:rsidP="009351EE">
            <w:pPr>
              <w:jc w:val="both"/>
              <w:rPr>
                <w:color w:val="000000"/>
                <w:sz w:val="20"/>
                <w:szCs w:val="20"/>
              </w:rPr>
            </w:pPr>
            <w:r w:rsidRPr="00582D28">
              <w:rPr>
                <w:color w:val="000000"/>
                <w:sz w:val="20"/>
                <w:szCs w:val="20"/>
              </w:rPr>
              <w:t xml:space="preserve">Новые подходы к процедуре государственной аккредитации: аккредитационные показатели – направления совершенствования </w:t>
            </w:r>
            <w:r>
              <w:rPr>
                <w:color w:val="000000"/>
                <w:sz w:val="20"/>
                <w:szCs w:val="20"/>
              </w:rPr>
              <w:t xml:space="preserve">// </w:t>
            </w:r>
            <w:r w:rsidR="009351EE" w:rsidRPr="009351EE">
              <w:rPr>
                <w:color w:val="000000"/>
                <w:sz w:val="20"/>
                <w:szCs w:val="20"/>
              </w:rPr>
              <w:t>Высшее образование сегодня 2021, № 11-12</w:t>
            </w:r>
            <w:r w:rsidR="009351EE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82D28">
              <w:rPr>
                <w:color w:val="000000"/>
                <w:sz w:val="20"/>
                <w:szCs w:val="20"/>
              </w:rPr>
              <w:t>С.2-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0C2454" w:rsidRDefault="000C2454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0C2454">
              <w:rPr>
                <w:color w:val="000000"/>
                <w:sz w:val="20"/>
                <w:szCs w:val="20"/>
              </w:rPr>
              <w:t>Рассматриваются изменения, которые произойдут в процедуре государственной аккредитации с марта 2022 года. Выделяются положительные моменты и возможные проблемы. Анализируются показатели и критерии их оценки.</w:t>
            </w:r>
          </w:p>
        </w:tc>
      </w:tr>
      <w:tr w:rsidR="002960DB" w:rsidRPr="00C240E7" w:rsidTr="00582D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Default="00582D28" w:rsidP="00582D2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Береснева О.Е.</w:t>
            </w:r>
          </w:p>
          <w:p w:rsidR="00582D28" w:rsidRPr="00582D28" w:rsidRDefault="00582D28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582D28">
              <w:rPr>
                <w:color w:val="000000"/>
                <w:sz w:val="20"/>
                <w:szCs w:val="20"/>
              </w:rPr>
              <w:t>Значение развития эмоционального интеллекта у студентов медицинского вуза для успешного становления лич</w:t>
            </w:r>
            <w:r w:rsidR="000C2454">
              <w:rPr>
                <w:color w:val="000000"/>
                <w:sz w:val="20"/>
                <w:szCs w:val="20"/>
              </w:rPr>
              <w:t xml:space="preserve">ностно-профессиональных качеств </w:t>
            </w:r>
            <w:r w:rsidRPr="00582D28">
              <w:rPr>
                <w:color w:val="000000"/>
                <w:sz w:val="20"/>
                <w:szCs w:val="20"/>
              </w:rPr>
              <w:t>врачей будущего врача // Профессиональное образование в России и за рубежом 2021, № 11-12 С.17-22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656363" w:rsidRDefault="000C2454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656363">
              <w:rPr>
                <w:color w:val="000000"/>
                <w:sz w:val="20"/>
                <w:szCs w:val="20"/>
              </w:rPr>
              <w:t xml:space="preserve">Рассмотрены особенности развития эмоционального интеллекта в процессе формирования личностно-профессиональных качеств будущего врача. На основе анализа учебного плана и рабочих программ дисциплин уточнена </w:t>
            </w:r>
            <w:r w:rsidR="00656363" w:rsidRPr="00656363">
              <w:rPr>
                <w:color w:val="000000"/>
                <w:sz w:val="20"/>
                <w:szCs w:val="20"/>
              </w:rPr>
              <w:t>тактика достижения необходимой степени сформированности эмоционального интеллекта у ст</w:t>
            </w:r>
            <w:r w:rsidR="00656363">
              <w:rPr>
                <w:color w:val="000000"/>
                <w:sz w:val="20"/>
                <w:szCs w:val="20"/>
              </w:rPr>
              <w:t>уд</w:t>
            </w:r>
            <w:r w:rsidR="00656363" w:rsidRPr="00656363">
              <w:rPr>
                <w:color w:val="000000"/>
                <w:sz w:val="20"/>
                <w:szCs w:val="20"/>
              </w:rPr>
              <w:t>ентов.</w:t>
            </w:r>
          </w:p>
        </w:tc>
      </w:tr>
    </w:tbl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  <w:bookmarkStart w:id="0" w:name="_Toc503358244"/>
      <w:bookmarkStart w:id="1" w:name="_Toc507685159"/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bCs w:val="0"/>
          <w:i w:val="0"/>
          <w:iCs w:val="0"/>
          <w:color w:val="000000"/>
          <w:sz w:val="20"/>
          <w:szCs w:val="20"/>
        </w:rPr>
      </w:pPr>
    </w:p>
    <w:p w:rsidR="00991E13" w:rsidRDefault="00991E13" w:rsidP="00991E13"/>
    <w:p w:rsidR="00991E13" w:rsidRPr="00991E13" w:rsidRDefault="00991E13" w:rsidP="00991E13"/>
    <w:p w:rsidR="00620624" w:rsidRPr="00D50B6E" w:rsidRDefault="00620624" w:rsidP="002960DB">
      <w:pPr>
        <w:pStyle w:val="2"/>
        <w:jc w:val="center"/>
        <w:rPr>
          <w:rFonts w:ascii="Times New Roman" w:hAnsi="Times New Roman"/>
          <w:i w:val="0"/>
          <w:iCs w:val="0"/>
          <w:color w:val="000000"/>
        </w:rPr>
      </w:pPr>
      <w:r w:rsidRPr="00D50B6E">
        <w:rPr>
          <w:rFonts w:ascii="Times New Roman" w:hAnsi="Times New Roman"/>
          <w:i w:val="0"/>
          <w:iCs w:val="0"/>
          <w:color w:val="000000"/>
        </w:rPr>
        <w:lastRenderedPageBreak/>
        <w:t>ВЫСШЕЕ ОБРАЗОВАНИЕ В РОССИИ</w:t>
      </w:r>
      <w:bookmarkEnd w:id="0"/>
      <w:bookmarkEnd w:id="1"/>
    </w:p>
    <w:p w:rsidR="00620624" w:rsidRPr="002B05C7" w:rsidRDefault="00620624" w:rsidP="00620624">
      <w:pPr>
        <w:jc w:val="center"/>
        <w:rPr>
          <w:b/>
          <w:color w:val="000000"/>
          <w:sz w:val="20"/>
          <w:szCs w:val="20"/>
        </w:rPr>
      </w:pPr>
      <w:r w:rsidRPr="002B05C7">
        <w:rPr>
          <w:b/>
          <w:color w:val="000000"/>
          <w:sz w:val="20"/>
          <w:szCs w:val="20"/>
        </w:rPr>
        <w:t>Научно-педагогический журнал</w:t>
      </w:r>
    </w:p>
    <w:p w:rsidR="00620624" w:rsidRPr="002B05C7" w:rsidRDefault="00620624" w:rsidP="00620624">
      <w:pPr>
        <w:jc w:val="center"/>
        <w:rPr>
          <w:color w:val="000000"/>
          <w:sz w:val="20"/>
          <w:szCs w:val="20"/>
        </w:rPr>
      </w:pPr>
      <w:r w:rsidRPr="002B05C7">
        <w:rPr>
          <w:bCs/>
          <w:color w:val="000000"/>
          <w:sz w:val="20"/>
          <w:szCs w:val="20"/>
        </w:rPr>
        <w:t>Журнал входит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</w:p>
    <w:p w:rsidR="00620624" w:rsidRDefault="00620624" w:rsidP="00620624">
      <w:pPr>
        <w:jc w:val="center"/>
        <w:rPr>
          <w:b/>
          <w:color w:val="000000"/>
        </w:rPr>
      </w:pPr>
      <w:r w:rsidRPr="002B05C7">
        <w:rPr>
          <w:b/>
          <w:color w:val="000000"/>
        </w:rPr>
        <w:t xml:space="preserve">Сайт журнала: </w:t>
      </w:r>
      <w:hyperlink r:id="rId8" w:history="1">
        <w:r w:rsidRPr="00E15130">
          <w:rPr>
            <w:rStyle w:val="a3"/>
            <w:b/>
          </w:rPr>
          <w:t>http://www.vovr.ru/</w:t>
        </w:r>
      </w:hyperlink>
    </w:p>
    <w:tbl>
      <w:tblPr>
        <w:tblStyle w:val="a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012"/>
      </w:tblGrid>
      <w:tr w:rsidR="002960DB" w:rsidRPr="00FB089A" w:rsidTr="00656363">
        <w:trPr>
          <w:trHeight w:val="421"/>
        </w:trPr>
        <w:tc>
          <w:tcPr>
            <w:tcW w:w="3168" w:type="dxa"/>
          </w:tcPr>
          <w:p w:rsidR="002960DB" w:rsidRPr="00736DD8" w:rsidRDefault="002960DB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6012" w:type="dxa"/>
          </w:tcPr>
          <w:p w:rsidR="002960DB" w:rsidRPr="00736DD8" w:rsidRDefault="002960DB" w:rsidP="00582D2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Аннотация материалов журнала</w:t>
            </w:r>
            <w:r w:rsidR="0052231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36DD8">
              <w:rPr>
                <w:i/>
                <w:color w:val="000000"/>
                <w:sz w:val="20"/>
                <w:szCs w:val="20"/>
              </w:rPr>
              <w:t>(статьи, тезисов и др)</w:t>
            </w:r>
          </w:p>
        </w:tc>
      </w:tr>
      <w:tr w:rsidR="002960DB" w:rsidRPr="00FB089A" w:rsidTr="00656363">
        <w:tc>
          <w:tcPr>
            <w:tcW w:w="9180" w:type="dxa"/>
            <w:gridSpan w:val="2"/>
          </w:tcPr>
          <w:p w:rsidR="002960DB" w:rsidRPr="00736DD8" w:rsidRDefault="002960DB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36DD8">
              <w:rPr>
                <w:b/>
                <w:iCs/>
                <w:color w:val="000000"/>
                <w:sz w:val="20"/>
                <w:szCs w:val="20"/>
              </w:rPr>
              <w:t xml:space="preserve">Высшее образование в России 2021, № </w:t>
            </w:r>
            <w:r>
              <w:rPr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2960DB" w:rsidRPr="00FB089A" w:rsidTr="00656363">
        <w:trPr>
          <w:trHeight w:val="1022"/>
        </w:trPr>
        <w:tc>
          <w:tcPr>
            <w:tcW w:w="3168" w:type="dxa"/>
          </w:tcPr>
          <w:p w:rsidR="002960DB" w:rsidRPr="002960DB" w:rsidRDefault="002960DB" w:rsidP="002960DB">
            <w:pPr>
              <w:jc w:val="both"/>
              <w:rPr>
                <w:b/>
                <w:sz w:val="20"/>
                <w:szCs w:val="20"/>
              </w:rPr>
            </w:pPr>
            <w:r w:rsidRPr="002960DB">
              <w:rPr>
                <w:b/>
                <w:sz w:val="20"/>
                <w:szCs w:val="20"/>
              </w:rPr>
              <w:t xml:space="preserve">М.Д. Щелкунов </w:t>
            </w:r>
          </w:p>
          <w:p w:rsidR="002960DB" w:rsidRPr="00736DD8" w:rsidRDefault="002960DB" w:rsidP="002960DB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Вузовская философия: требуется перезагрузка //</w:t>
            </w:r>
            <w:r w:rsidRPr="002960DB">
              <w:rPr>
                <w:b/>
                <w:sz w:val="20"/>
                <w:szCs w:val="20"/>
              </w:rPr>
              <w:t xml:space="preserve">                             </w:t>
            </w:r>
            <w:r w:rsidRPr="002960DB">
              <w:rPr>
                <w:sz w:val="20"/>
                <w:szCs w:val="20"/>
              </w:rPr>
              <w:t>Высшее образование в России 2021 №10 С.99-107.</w:t>
            </w:r>
          </w:p>
        </w:tc>
        <w:tc>
          <w:tcPr>
            <w:tcW w:w="6012" w:type="dxa"/>
          </w:tcPr>
          <w:p w:rsidR="002960DB" w:rsidRPr="002960DB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В статье рассмотрены цели усиления востребованности  философии в вузе, так же изложены способы повешения роли и значения философии в сознании обучающихся. Раскрыт потенциал смешенного формата преподавания философии.</w:t>
            </w:r>
          </w:p>
        </w:tc>
      </w:tr>
      <w:tr w:rsidR="002960DB" w:rsidRPr="00FB089A" w:rsidTr="00656363">
        <w:trPr>
          <w:trHeight w:val="244"/>
        </w:trPr>
        <w:tc>
          <w:tcPr>
            <w:tcW w:w="9180" w:type="dxa"/>
            <w:gridSpan w:val="2"/>
          </w:tcPr>
          <w:p w:rsidR="002960DB" w:rsidRDefault="002960DB" w:rsidP="00582D28">
            <w:pPr>
              <w:jc w:val="center"/>
              <w:rPr>
                <w:color w:val="000000"/>
                <w:sz w:val="20"/>
                <w:szCs w:val="20"/>
              </w:rPr>
            </w:pPr>
            <w:r w:rsidRPr="00736DD8">
              <w:rPr>
                <w:b/>
                <w:iCs/>
                <w:color w:val="000000"/>
                <w:sz w:val="20"/>
                <w:szCs w:val="20"/>
              </w:rPr>
              <w:t xml:space="preserve">Высшее образование в России 2021, № </w:t>
            </w:r>
            <w:r>
              <w:rPr>
                <w:b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2960DB" w:rsidRPr="00FB089A" w:rsidTr="00656363">
        <w:trPr>
          <w:trHeight w:val="1022"/>
        </w:trPr>
        <w:tc>
          <w:tcPr>
            <w:tcW w:w="3168" w:type="dxa"/>
          </w:tcPr>
          <w:p w:rsidR="002960DB" w:rsidRPr="002960DB" w:rsidRDefault="002960DB" w:rsidP="002960DB">
            <w:pPr>
              <w:rPr>
                <w:b/>
                <w:sz w:val="20"/>
                <w:szCs w:val="20"/>
              </w:rPr>
            </w:pPr>
            <w:r w:rsidRPr="002960DB">
              <w:rPr>
                <w:b/>
                <w:sz w:val="20"/>
                <w:szCs w:val="20"/>
              </w:rPr>
              <w:t>И.В.Никитин, А.К.Белоуцкая</w:t>
            </w:r>
          </w:p>
          <w:p w:rsidR="002960DB" w:rsidRDefault="002960DB" w:rsidP="002960DB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Концептуализация формативного оценивания в высшем образовании: результаты тематического анализа //</w:t>
            </w:r>
            <w:r w:rsidRPr="002960DB">
              <w:rPr>
                <w:b/>
                <w:sz w:val="20"/>
                <w:szCs w:val="20"/>
              </w:rPr>
              <w:t xml:space="preserve">                                </w:t>
            </w:r>
            <w:r w:rsidRPr="002960DB">
              <w:rPr>
                <w:sz w:val="20"/>
                <w:szCs w:val="20"/>
              </w:rPr>
              <w:t>Высшее образование в России 2021 № 11 С.96-109</w:t>
            </w:r>
          </w:p>
        </w:tc>
        <w:tc>
          <w:tcPr>
            <w:tcW w:w="6012" w:type="dxa"/>
          </w:tcPr>
          <w:p w:rsidR="002960DB" w:rsidRPr="002960DB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В настоящей статье на материале российских и зарубежных исследований рассматриваются некоторые формативные оценочные процедуры, которые используются в контексте высшего образования. Проведённый тематический анализ отобранных работ показывает различия в концептуализации формативного оценивания в отечественной и зарубежной традициях, особенно в части обеспечения партисипативности процедур, обратной связи с учащимся, а также того, насколько обособленными друг от друга являются формативные и суммарные процедуры.</w:t>
            </w:r>
          </w:p>
        </w:tc>
      </w:tr>
      <w:tr w:rsidR="002960DB" w:rsidRPr="00FB089A" w:rsidTr="00656363">
        <w:trPr>
          <w:trHeight w:val="82"/>
        </w:trPr>
        <w:tc>
          <w:tcPr>
            <w:tcW w:w="9180" w:type="dxa"/>
            <w:gridSpan w:val="2"/>
          </w:tcPr>
          <w:p w:rsidR="002960DB" w:rsidRDefault="002960DB" w:rsidP="00582D28">
            <w:pPr>
              <w:jc w:val="center"/>
              <w:rPr>
                <w:color w:val="000000"/>
                <w:sz w:val="20"/>
                <w:szCs w:val="20"/>
              </w:rPr>
            </w:pPr>
            <w:r w:rsidRPr="00736DD8">
              <w:rPr>
                <w:b/>
                <w:iCs/>
                <w:color w:val="000000"/>
                <w:sz w:val="20"/>
                <w:szCs w:val="20"/>
              </w:rPr>
              <w:t xml:space="preserve">Высшее образование в России 2021, № </w:t>
            </w:r>
            <w:r>
              <w:rPr>
                <w:b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2960DB" w:rsidRPr="00FB089A" w:rsidTr="00656363">
        <w:trPr>
          <w:trHeight w:val="1022"/>
        </w:trPr>
        <w:tc>
          <w:tcPr>
            <w:tcW w:w="3168" w:type="dxa"/>
          </w:tcPr>
          <w:p w:rsidR="002960DB" w:rsidRPr="002960DB" w:rsidRDefault="002960DB" w:rsidP="002960DB">
            <w:pPr>
              <w:jc w:val="both"/>
              <w:rPr>
                <w:b/>
                <w:sz w:val="20"/>
                <w:szCs w:val="20"/>
              </w:rPr>
            </w:pPr>
            <w:r w:rsidRPr="002960DB">
              <w:rPr>
                <w:b/>
                <w:sz w:val="20"/>
                <w:szCs w:val="20"/>
              </w:rPr>
              <w:t>В.И.Токтарова, А.Е.Шпак</w:t>
            </w:r>
          </w:p>
          <w:p w:rsidR="002960DB" w:rsidRPr="00736DD8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Педагогическое проектирование мобильной информационно-образовательной среды вуза //</w:t>
            </w:r>
            <w:r w:rsidRPr="002960DB">
              <w:rPr>
                <w:b/>
                <w:sz w:val="20"/>
                <w:szCs w:val="20"/>
              </w:rPr>
              <w:t xml:space="preserve">                                </w:t>
            </w:r>
            <w:r w:rsidRPr="002960DB">
              <w:rPr>
                <w:sz w:val="20"/>
                <w:szCs w:val="20"/>
              </w:rPr>
              <w:t>Высшее образование в России 2021 № 12 С.133-142</w:t>
            </w:r>
          </w:p>
        </w:tc>
        <w:tc>
          <w:tcPr>
            <w:tcW w:w="6012" w:type="dxa"/>
          </w:tcPr>
          <w:p w:rsidR="002960DB" w:rsidRPr="002960DB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2960DB">
              <w:rPr>
                <w:sz w:val="20"/>
                <w:szCs w:val="20"/>
              </w:rPr>
              <w:t>В статье рассматриваются вопросы, связанные с описанием аспектов педагогического дизайна мобильной информационно-образовательной среды современного высшего учебного заведения. Рассмотрена кластеризация цифровых сервисов для полноценной реализации мобильной информационно-образовательной среды (сервисы планирования и поддержки образовательной деятельности,  сервисы организации и сопровождения образовательной деятельности). Представлены результаты экспериментального исследования восприятия студентами, преподавателями и административными работниками функциональной значимости мобильных технологий и их применения в образовательном процессе.</w:t>
            </w:r>
          </w:p>
        </w:tc>
      </w:tr>
    </w:tbl>
    <w:p w:rsidR="002960DB" w:rsidRPr="002B05C7" w:rsidRDefault="002960DB" w:rsidP="00620624">
      <w:pPr>
        <w:jc w:val="center"/>
        <w:rPr>
          <w:b/>
          <w:color w:val="000000"/>
        </w:rPr>
      </w:pPr>
    </w:p>
    <w:p w:rsidR="002960DB" w:rsidRDefault="002960DB" w:rsidP="002960DB">
      <w:pPr>
        <w:pStyle w:val="2"/>
        <w:rPr>
          <w:rFonts w:ascii="Times New Roman" w:hAnsi="Times New Roman"/>
          <w:i w:val="0"/>
          <w:iCs w:val="0"/>
          <w:color w:val="000000"/>
        </w:rPr>
      </w:pPr>
    </w:p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Pr="002960DB" w:rsidRDefault="002960DB" w:rsidP="002960DB"/>
    <w:p w:rsidR="00620624" w:rsidRPr="00D50B6E" w:rsidRDefault="002960DB" w:rsidP="002960DB">
      <w:pPr>
        <w:pStyle w:val="2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lastRenderedPageBreak/>
        <w:t xml:space="preserve">      </w:t>
      </w:r>
      <w:r w:rsidR="00313847">
        <w:rPr>
          <w:rFonts w:ascii="Times New Roman" w:hAnsi="Times New Roman"/>
          <w:i w:val="0"/>
          <w:iCs w:val="0"/>
          <w:color w:val="000000"/>
        </w:rPr>
        <w:t xml:space="preserve">    </w:t>
      </w:r>
      <w:r>
        <w:rPr>
          <w:rFonts w:ascii="Times New Roman" w:hAnsi="Times New Roman"/>
          <w:i w:val="0"/>
          <w:iCs w:val="0"/>
          <w:color w:val="000000"/>
        </w:rPr>
        <w:t xml:space="preserve">        </w:t>
      </w:r>
      <w:r w:rsidR="00620624" w:rsidRPr="00D50B6E">
        <w:rPr>
          <w:rFonts w:ascii="Times New Roman" w:hAnsi="Times New Roman"/>
          <w:i w:val="0"/>
          <w:iCs w:val="0"/>
          <w:color w:val="000000"/>
        </w:rPr>
        <w:t>СТАНДАРТЫ И МОНИТОРИНГ В ОБРАЗОВАНИИ</w:t>
      </w:r>
    </w:p>
    <w:p w:rsidR="00620624" w:rsidRPr="002B05C7" w:rsidRDefault="00620624" w:rsidP="00620624">
      <w:pPr>
        <w:tabs>
          <w:tab w:val="left" w:pos="5460"/>
        </w:tabs>
        <w:jc w:val="center"/>
        <w:rPr>
          <w:b/>
          <w:color w:val="000000"/>
        </w:rPr>
      </w:pPr>
      <w:r w:rsidRPr="002B05C7">
        <w:rPr>
          <w:b/>
          <w:color w:val="000000"/>
        </w:rPr>
        <w:t>Научно-методический журнал</w:t>
      </w:r>
    </w:p>
    <w:p w:rsidR="00620624" w:rsidRPr="001C5754" w:rsidRDefault="00620624" w:rsidP="00620624">
      <w:pPr>
        <w:tabs>
          <w:tab w:val="left" w:pos="5460"/>
        </w:tabs>
        <w:jc w:val="center"/>
        <w:rPr>
          <w:b/>
          <w:color w:val="000000"/>
        </w:rPr>
      </w:pPr>
      <w:r w:rsidRPr="002B05C7">
        <w:rPr>
          <w:b/>
          <w:color w:val="000000"/>
        </w:rPr>
        <w:t>Сайт журнала</w:t>
      </w:r>
      <w:r w:rsidRPr="001C5754">
        <w:rPr>
          <w:b/>
          <w:color w:val="000000"/>
        </w:rPr>
        <w:t xml:space="preserve">: </w:t>
      </w:r>
      <w:r w:rsidRPr="002B05C7">
        <w:rPr>
          <w:b/>
          <w:color w:val="000000"/>
          <w:lang w:val="en-US"/>
        </w:rPr>
        <w:t>Naukaru</w:t>
      </w:r>
      <w:r w:rsidRPr="001C5754">
        <w:rPr>
          <w:b/>
          <w:color w:val="000000"/>
        </w:rPr>
        <w:t>.</w:t>
      </w:r>
      <w:r w:rsidRPr="002B05C7">
        <w:rPr>
          <w:b/>
          <w:color w:val="000000"/>
          <w:lang w:val="en-US"/>
        </w:rPr>
        <w:t>ru</w:t>
      </w:r>
    </w:p>
    <w:tbl>
      <w:tblPr>
        <w:tblStyle w:val="a8"/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52"/>
        <w:gridCol w:w="74"/>
        <w:gridCol w:w="6661"/>
      </w:tblGrid>
      <w:tr w:rsidR="00522310" w:rsidRPr="002B05C7" w:rsidTr="00522310">
        <w:trPr>
          <w:trHeight w:val="78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2B05C7" w:rsidRDefault="00522310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2B05C7" w:rsidRDefault="00522310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Аннотация материалов журнала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36DD8">
              <w:rPr>
                <w:i/>
                <w:color w:val="000000"/>
                <w:sz w:val="20"/>
                <w:szCs w:val="20"/>
              </w:rPr>
              <w:t>(статьи, тезисов и др)</w:t>
            </w:r>
          </w:p>
        </w:tc>
      </w:tr>
      <w:tr w:rsidR="00522310" w:rsidRPr="002B05C7" w:rsidTr="00582D28">
        <w:trPr>
          <w:trHeight w:val="7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995DE1" w:rsidRDefault="00522310" w:rsidP="00582D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5DE1">
              <w:rPr>
                <w:b/>
                <w:color w:val="000000"/>
                <w:sz w:val="20"/>
                <w:szCs w:val="20"/>
              </w:rPr>
              <w:t>Стандарты и Мониторинг в образовании</w:t>
            </w:r>
            <w:r>
              <w:rPr>
                <w:b/>
                <w:color w:val="000000"/>
                <w:sz w:val="20"/>
                <w:szCs w:val="20"/>
              </w:rPr>
              <w:t xml:space="preserve"> 2021</w:t>
            </w:r>
            <w:r w:rsidRPr="00995DE1">
              <w:rPr>
                <w:b/>
                <w:color w:val="000000"/>
                <w:sz w:val="20"/>
                <w:szCs w:val="20"/>
              </w:rPr>
              <w:t>, №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1A3AED" w:rsidRPr="002B05C7" w:rsidTr="00582D28">
        <w:trPr>
          <w:trHeight w:val="343"/>
          <w:jc w:val="center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977783" w:rsidRDefault="00977783" w:rsidP="00977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77783">
              <w:rPr>
                <w:b/>
                <w:color w:val="000000"/>
                <w:sz w:val="20"/>
                <w:szCs w:val="20"/>
              </w:rPr>
              <w:t>А.В. Бычков</w:t>
            </w:r>
          </w:p>
          <w:p w:rsidR="00977783" w:rsidRPr="002B05C7" w:rsidRDefault="00977783" w:rsidP="009777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Стандарт научности педагогической экспертизы: созидательное измерение // </w:t>
            </w:r>
            <w:r w:rsidRPr="00977783">
              <w:rPr>
                <w:color w:val="000000"/>
                <w:sz w:val="20"/>
                <w:szCs w:val="20"/>
              </w:rPr>
              <w:t>Стандарты и Мониторинг в образовании 2021, №5</w:t>
            </w:r>
            <w:r>
              <w:rPr>
                <w:color w:val="000000"/>
                <w:sz w:val="20"/>
                <w:szCs w:val="20"/>
              </w:rPr>
              <w:t xml:space="preserve"> С.32-38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522310" w:rsidP="00582D2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 статье п</w:t>
            </w:r>
            <w:r w:rsidR="00977783">
              <w:rPr>
                <w:iCs/>
                <w:color w:val="000000"/>
                <w:sz w:val="20"/>
                <w:szCs w:val="20"/>
              </w:rPr>
              <w:t>едагогическая экспертиза рассматривается как системообразующая научная технология в образовании, оказывающая существенное влияние на практику обучения и формирование созидающей личности, фактически становясь методом научного познания в контексте повышения качества образования. Аналитический обзор ошибок педагогических экспертов следует использовать в качестве основы методики подготовки педагогов и специалистов-экспертов в области образования.</w:t>
            </w:r>
          </w:p>
        </w:tc>
      </w:tr>
      <w:tr w:rsidR="001A3AED" w:rsidRPr="002B05C7" w:rsidTr="00582D28">
        <w:trPr>
          <w:trHeight w:val="9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991E13" w:rsidP="00582D2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5DE1">
              <w:rPr>
                <w:b/>
                <w:color w:val="000000"/>
                <w:sz w:val="20"/>
                <w:szCs w:val="20"/>
              </w:rPr>
              <w:t>Стандарты и Мониторинг в образовании</w:t>
            </w:r>
            <w:r>
              <w:rPr>
                <w:b/>
                <w:color w:val="000000"/>
                <w:sz w:val="20"/>
                <w:szCs w:val="20"/>
              </w:rPr>
              <w:t xml:space="preserve"> 2021</w:t>
            </w:r>
            <w:r w:rsidRPr="00995DE1">
              <w:rPr>
                <w:b/>
                <w:color w:val="000000"/>
                <w:sz w:val="20"/>
                <w:szCs w:val="20"/>
              </w:rPr>
              <w:t>, №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A3AED" w:rsidRPr="002B05C7" w:rsidTr="00582D28">
        <w:trPr>
          <w:trHeight w:val="343"/>
          <w:jc w:val="center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Default="008A27E9" w:rsidP="001A3AE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A27E9">
              <w:rPr>
                <w:b/>
                <w:color w:val="000000"/>
                <w:sz w:val="20"/>
                <w:szCs w:val="20"/>
              </w:rPr>
              <w:t>С.В. Зенкина, П.С. Кубатина</w:t>
            </w:r>
          </w:p>
          <w:p w:rsidR="008A27E9" w:rsidRPr="008A27E9" w:rsidRDefault="008A27E9" w:rsidP="001A3A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Тьюторинг в современном образовании // </w:t>
            </w:r>
            <w:r w:rsidRPr="008A27E9">
              <w:rPr>
                <w:color w:val="000000"/>
                <w:sz w:val="20"/>
                <w:szCs w:val="20"/>
              </w:rPr>
              <w:t>Стандарты и Мониторинг в образовании 2021, №6  С.3-7</w:t>
            </w:r>
          </w:p>
          <w:p w:rsidR="008A27E9" w:rsidRPr="002B05C7" w:rsidRDefault="008A27E9" w:rsidP="001A3AE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A3AED" w:rsidRPr="002B05C7" w:rsidRDefault="001A3AED" w:rsidP="00582D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8A27E9" w:rsidP="00582D2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 статье рассматриваются понятия «тьюторинг», «тьютор», а также уточняется история возникновения тьюторинга. Определены основные направления развития тьюторинга.</w:t>
            </w:r>
          </w:p>
        </w:tc>
      </w:tr>
    </w:tbl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973415" w:rsidRDefault="00973415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Default="00620624" w:rsidP="00522310">
      <w:pPr>
        <w:rPr>
          <w:b/>
          <w:color w:val="000000"/>
          <w:sz w:val="28"/>
          <w:szCs w:val="28"/>
        </w:rPr>
      </w:pPr>
    </w:p>
    <w:p w:rsidR="00522310" w:rsidRDefault="00522310" w:rsidP="00522310">
      <w:pPr>
        <w:rPr>
          <w:b/>
          <w:color w:val="000000"/>
          <w:sz w:val="28"/>
          <w:szCs w:val="28"/>
        </w:rPr>
      </w:pPr>
    </w:p>
    <w:p w:rsidR="00620624" w:rsidRDefault="00620624" w:rsidP="00620624">
      <w:pPr>
        <w:jc w:val="center"/>
        <w:rPr>
          <w:b/>
          <w:color w:val="000000"/>
          <w:sz w:val="28"/>
          <w:szCs w:val="28"/>
        </w:rPr>
      </w:pPr>
    </w:p>
    <w:p w:rsidR="00620624" w:rsidRPr="00736DD8" w:rsidRDefault="00620624" w:rsidP="00620624">
      <w:pPr>
        <w:jc w:val="center"/>
        <w:rPr>
          <w:b/>
          <w:color w:val="000000"/>
        </w:rPr>
      </w:pPr>
      <w:r w:rsidRPr="00C804F6">
        <w:rPr>
          <w:b/>
          <w:color w:val="000000"/>
          <w:sz w:val="28"/>
          <w:szCs w:val="28"/>
        </w:rPr>
        <w:lastRenderedPageBreak/>
        <w:t>УПРАВЛЕНИЕ КАЧЕСТВОМ ОБРАЗОВАНИЯ: ТЕОРИЯ И ПРАКТИКА ЭФФЕКТИВНОГО АДМИНИСТРИРОВАНИЯ</w:t>
      </w:r>
    </w:p>
    <w:p w:rsidR="00620624" w:rsidRDefault="00620624" w:rsidP="00620624">
      <w:pPr>
        <w:jc w:val="center"/>
        <w:rPr>
          <w:color w:val="000000"/>
          <w:sz w:val="20"/>
          <w:szCs w:val="20"/>
        </w:rPr>
      </w:pPr>
      <w:r w:rsidRPr="00324C7E">
        <w:rPr>
          <w:color w:val="000000"/>
          <w:sz w:val="20"/>
          <w:szCs w:val="20"/>
        </w:rPr>
        <w:t>Журнал для руководителей образовательных учреждений</w:t>
      </w:r>
    </w:p>
    <w:p w:rsidR="00620624" w:rsidRPr="008C2517" w:rsidRDefault="00620624" w:rsidP="00620624">
      <w:pPr>
        <w:jc w:val="center"/>
        <w:rPr>
          <w:color w:val="000000"/>
          <w:sz w:val="20"/>
          <w:szCs w:val="20"/>
        </w:rPr>
      </w:pPr>
      <w:r w:rsidRPr="00324C7E">
        <w:rPr>
          <w:color w:val="000000"/>
          <w:sz w:val="20"/>
          <w:szCs w:val="20"/>
        </w:rPr>
        <w:t xml:space="preserve"> и специалистов в области управления образованием</w:t>
      </w:r>
    </w:p>
    <w:p w:rsidR="00620624" w:rsidRDefault="00620624" w:rsidP="00620624">
      <w:pPr>
        <w:jc w:val="center"/>
        <w:rPr>
          <w:color w:val="000000"/>
        </w:rPr>
      </w:pPr>
      <w:r w:rsidRPr="00324C7E">
        <w:rPr>
          <w:b/>
          <w:color w:val="000000"/>
        </w:rPr>
        <w:t>Сайт журнала:</w:t>
      </w:r>
      <w:r>
        <w:rPr>
          <w:color w:val="000000"/>
        </w:rPr>
        <w:t xml:space="preserve"> </w:t>
      </w:r>
      <w:hyperlink r:id="rId9" w:history="1">
        <w:r w:rsidR="002960DB" w:rsidRPr="00B110D2">
          <w:rPr>
            <w:rStyle w:val="a3"/>
            <w:lang w:val="en-US"/>
          </w:rPr>
          <w:t>http</w:t>
        </w:r>
        <w:r w:rsidR="002960DB" w:rsidRPr="00B110D2">
          <w:rPr>
            <w:rStyle w:val="a3"/>
          </w:rPr>
          <w:t>://</w:t>
        </w:r>
        <w:r w:rsidR="002960DB" w:rsidRPr="00B110D2">
          <w:rPr>
            <w:rStyle w:val="a3"/>
            <w:lang w:val="en-US"/>
          </w:rPr>
          <w:t>effektiko</w:t>
        </w:r>
        <w:r w:rsidR="002960DB" w:rsidRPr="00B110D2">
          <w:rPr>
            <w:rStyle w:val="a3"/>
          </w:rPr>
          <w:t>.</w:t>
        </w:r>
        <w:r w:rsidR="002960DB" w:rsidRPr="00B110D2">
          <w:rPr>
            <w:rStyle w:val="a3"/>
            <w:lang w:val="en-US"/>
          </w:rPr>
          <w:t>ru</w:t>
        </w:r>
      </w:hyperlink>
    </w:p>
    <w:tbl>
      <w:tblPr>
        <w:tblStyle w:val="a8"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9"/>
        <w:gridCol w:w="6"/>
        <w:gridCol w:w="6027"/>
      </w:tblGrid>
      <w:tr w:rsidR="00522310" w:rsidRPr="003717E8" w:rsidTr="00522310">
        <w:trPr>
          <w:trHeight w:val="343"/>
          <w:jc w:val="center"/>
        </w:trPr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717E8" w:rsidRDefault="00522310" w:rsidP="005223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717E8" w:rsidRDefault="00522310" w:rsidP="005223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Аннотация материалов журнала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36DD8">
              <w:rPr>
                <w:i/>
                <w:color w:val="000000"/>
                <w:sz w:val="20"/>
                <w:szCs w:val="20"/>
              </w:rPr>
              <w:t>(статьи, тезисов и др)</w:t>
            </w:r>
          </w:p>
        </w:tc>
      </w:tr>
      <w:tr w:rsidR="00522310" w:rsidRPr="003717E8" w:rsidTr="00582D28">
        <w:trPr>
          <w:trHeight w:val="3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717E8" w:rsidRDefault="00522310" w:rsidP="00582D28">
            <w:pPr>
              <w:jc w:val="both"/>
              <w:rPr>
                <w:b/>
                <w:sz w:val="20"/>
                <w:szCs w:val="20"/>
              </w:rPr>
            </w:pPr>
            <w:r w:rsidRPr="003717E8">
              <w:rPr>
                <w:b/>
                <w:sz w:val="20"/>
                <w:szCs w:val="20"/>
              </w:rPr>
              <w:t>Управление качеством образования: теория и практика эффективног</w:t>
            </w:r>
            <w:r>
              <w:rPr>
                <w:b/>
                <w:sz w:val="20"/>
                <w:szCs w:val="20"/>
              </w:rPr>
              <w:t>о администрирования 2021</w:t>
            </w:r>
            <w:r w:rsidRPr="003717E8">
              <w:rPr>
                <w:b/>
                <w:sz w:val="20"/>
                <w:szCs w:val="20"/>
              </w:rPr>
              <w:t xml:space="preserve">, №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2960DB" w:rsidRPr="003717E8" w:rsidTr="00582D28">
        <w:trPr>
          <w:trHeight w:val="343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Default="00656363" w:rsidP="002960D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6363">
              <w:rPr>
                <w:b/>
                <w:color w:val="000000"/>
                <w:sz w:val="20"/>
                <w:szCs w:val="20"/>
              </w:rPr>
              <w:t>А.К.  Саленко</w:t>
            </w:r>
          </w:p>
          <w:p w:rsidR="00656363" w:rsidRPr="00656363" w:rsidRDefault="00656363" w:rsidP="002960DB">
            <w:pPr>
              <w:jc w:val="both"/>
              <w:rPr>
                <w:color w:val="000000"/>
                <w:sz w:val="20"/>
                <w:szCs w:val="20"/>
              </w:rPr>
            </w:pPr>
            <w:r w:rsidRPr="00656363">
              <w:rPr>
                <w:color w:val="000000"/>
                <w:sz w:val="20"/>
                <w:szCs w:val="20"/>
              </w:rPr>
              <w:t xml:space="preserve">Проектный подход в управлении образовательным учреждением // </w:t>
            </w:r>
            <w:r w:rsidRPr="00656363">
              <w:rPr>
                <w:sz w:val="20"/>
                <w:szCs w:val="20"/>
              </w:rPr>
              <w:t>Управление качеством образования: теория и практика эффективного администрирования 2021, № 6  С.13-15</w:t>
            </w:r>
          </w:p>
        </w:tc>
        <w:tc>
          <w:tcPr>
            <w:tcW w:w="3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2960DB" w:rsidRDefault="00656363" w:rsidP="00582D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рассматривается понятие «проект», его признаки и необходимость в системе образования. Также рассматривается эффективность использования проектного подхода в практической деятельности.</w:t>
            </w:r>
          </w:p>
        </w:tc>
      </w:tr>
      <w:tr w:rsidR="00534546" w:rsidRPr="003717E8" w:rsidTr="00534546">
        <w:trPr>
          <w:trHeight w:val="3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6" w:rsidRPr="002960DB" w:rsidRDefault="00534546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3717E8">
              <w:rPr>
                <w:b/>
                <w:sz w:val="20"/>
                <w:szCs w:val="20"/>
              </w:rPr>
              <w:t>Управление качеством образования: теория и практика эффективног</w:t>
            </w:r>
            <w:r>
              <w:rPr>
                <w:b/>
                <w:sz w:val="20"/>
                <w:szCs w:val="20"/>
              </w:rPr>
              <w:t>о администрирования 2021</w:t>
            </w:r>
            <w:r w:rsidRPr="003717E8">
              <w:rPr>
                <w:b/>
                <w:sz w:val="20"/>
                <w:szCs w:val="20"/>
              </w:rPr>
              <w:t xml:space="preserve">, №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534546" w:rsidRPr="003717E8" w:rsidTr="00534546">
        <w:trPr>
          <w:trHeight w:val="343"/>
          <w:jc w:val="center"/>
        </w:trPr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6" w:rsidRDefault="00656363" w:rsidP="00582D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А.И. Криволапова</w:t>
            </w:r>
          </w:p>
          <w:p w:rsidR="00656363" w:rsidRPr="00656363" w:rsidRDefault="00656363" w:rsidP="00582D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сторителлинг как инструмент для проектирования </w:t>
            </w:r>
            <w:r w:rsidR="00F5310B">
              <w:rPr>
                <w:sz w:val="20"/>
                <w:szCs w:val="20"/>
              </w:rPr>
              <w:t>цифровых образовательных курсов //</w:t>
            </w:r>
            <w:r w:rsidR="00F5310B" w:rsidRPr="003717E8">
              <w:rPr>
                <w:b/>
                <w:sz w:val="20"/>
                <w:szCs w:val="20"/>
              </w:rPr>
              <w:t xml:space="preserve"> </w:t>
            </w:r>
            <w:r w:rsidR="00F5310B" w:rsidRPr="00F5310B">
              <w:rPr>
                <w:sz w:val="20"/>
                <w:szCs w:val="20"/>
              </w:rPr>
              <w:t>Управление качеством образования: теория и практика эффективного администрирования 2021, № 8</w:t>
            </w:r>
            <w:r w:rsidR="00F5310B">
              <w:rPr>
                <w:sz w:val="20"/>
                <w:szCs w:val="20"/>
              </w:rPr>
              <w:t xml:space="preserve"> С.62-64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6" w:rsidRPr="00F5310B" w:rsidRDefault="00F5310B" w:rsidP="00582D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статье описывается опыт модернизации цифровых образовательных курсов с применением цифрового сторителлинга. Приведены основные принципы цифрового сториттелинга и дан краткий исторический обзор. Сделаны выводы о влиянии технологии на восприятие пользователем образовательного курса на основе опроса учащихся.</w:t>
            </w:r>
          </w:p>
        </w:tc>
      </w:tr>
    </w:tbl>
    <w:p w:rsidR="002960DB" w:rsidRPr="002960DB" w:rsidRDefault="002960DB" w:rsidP="00620624">
      <w:pPr>
        <w:jc w:val="center"/>
        <w:rPr>
          <w:color w:val="00000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i w:val="0"/>
        </w:rPr>
      </w:pPr>
    </w:p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2960DB" w:rsidRDefault="002960DB" w:rsidP="002960DB"/>
    <w:p w:rsidR="00534546" w:rsidRDefault="00534546" w:rsidP="001A3AED"/>
    <w:p w:rsidR="00F5310B" w:rsidRDefault="00F5310B" w:rsidP="001A3AED"/>
    <w:p w:rsidR="00534546" w:rsidRDefault="00534546" w:rsidP="001A3AED"/>
    <w:p w:rsidR="00534546" w:rsidRPr="001A3AED" w:rsidRDefault="00534546" w:rsidP="001A3AED"/>
    <w:p w:rsidR="00620624" w:rsidRPr="00C240E7" w:rsidRDefault="00620624" w:rsidP="002960DB">
      <w:pPr>
        <w:pStyle w:val="2"/>
        <w:jc w:val="center"/>
        <w:rPr>
          <w:rFonts w:ascii="Times New Roman" w:hAnsi="Times New Roman" w:cs="Times New Roman"/>
          <w:i w:val="0"/>
        </w:rPr>
      </w:pPr>
      <w:r w:rsidRPr="00C240E7">
        <w:rPr>
          <w:rFonts w:ascii="Times New Roman" w:hAnsi="Times New Roman" w:cs="Times New Roman"/>
          <w:i w:val="0"/>
        </w:rPr>
        <w:lastRenderedPageBreak/>
        <w:t>ОБРАЗОВАТЕЛЬНЫЕ ТЕХНОЛОГИИ</w:t>
      </w:r>
    </w:p>
    <w:p w:rsidR="00620624" w:rsidRPr="00C240E7" w:rsidRDefault="00620624" w:rsidP="002960DB">
      <w:pPr>
        <w:jc w:val="center"/>
        <w:rPr>
          <w:sz w:val="20"/>
          <w:szCs w:val="20"/>
        </w:rPr>
      </w:pPr>
      <w:r w:rsidRPr="00C240E7">
        <w:rPr>
          <w:sz w:val="20"/>
          <w:szCs w:val="20"/>
        </w:rPr>
        <w:t>Журнал для организаторов и специалистов обучения в системе высшего и среднего образования.</w:t>
      </w:r>
    </w:p>
    <w:p w:rsidR="00620624" w:rsidRDefault="00620624" w:rsidP="002960DB">
      <w:pPr>
        <w:jc w:val="center"/>
        <w:rPr>
          <w:sz w:val="22"/>
          <w:szCs w:val="22"/>
        </w:rPr>
      </w:pPr>
      <w:r w:rsidRPr="00C240E7">
        <w:rPr>
          <w:b/>
        </w:rPr>
        <w:t xml:space="preserve">Сайт журнала: </w:t>
      </w:r>
      <w:hyperlink r:id="rId10" w:history="1">
        <w:r w:rsidR="002960DB" w:rsidRPr="00B110D2">
          <w:rPr>
            <w:rStyle w:val="a3"/>
            <w:sz w:val="22"/>
            <w:szCs w:val="22"/>
          </w:rPr>
          <w:t>http://www.iedtech.ru/journal/</w:t>
        </w:r>
      </w:hyperlink>
    </w:p>
    <w:tbl>
      <w:tblPr>
        <w:tblStyle w:val="a8"/>
        <w:tblW w:w="5095" w:type="pct"/>
        <w:jc w:val="center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0"/>
        <w:gridCol w:w="23"/>
        <w:gridCol w:w="6010"/>
      </w:tblGrid>
      <w:tr w:rsidR="00522310" w:rsidRPr="003717E8" w:rsidTr="00522310">
        <w:trPr>
          <w:trHeight w:val="343"/>
          <w:jc w:val="center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717E8" w:rsidRDefault="00522310" w:rsidP="002960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3717E8" w:rsidRDefault="00522310" w:rsidP="002960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Аннотация материалов журнала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36DD8">
              <w:rPr>
                <w:i/>
                <w:color w:val="000000"/>
                <w:sz w:val="20"/>
                <w:szCs w:val="20"/>
              </w:rPr>
              <w:t>(статьи, тезисов и др)</w:t>
            </w:r>
          </w:p>
        </w:tc>
      </w:tr>
      <w:tr w:rsidR="00522310" w:rsidRPr="003717E8" w:rsidTr="00582D28">
        <w:trPr>
          <w:trHeight w:val="3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Default="00522310" w:rsidP="002960DB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Образовательные технологии 2021</w:t>
            </w:r>
            <w:r w:rsidRPr="00764863">
              <w:rPr>
                <w:b/>
                <w:iCs/>
                <w:color w:val="000000"/>
                <w:sz w:val="20"/>
                <w:szCs w:val="20"/>
              </w:rPr>
              <w:t xml:space="preserve">, № </w:t>
            </w: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960DB" w:rsidRPr="003717E8" w:rsidTr="00582D28">
        <w:trPr>
          <w:trHeight w:val="343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1A3AED" w:rsidRDefault="001A3AED" w:rsidP="001A3AED">
            <w:pPr>
              <w:jc w:val="both"/>
              <w:rPr>
                <w:b/>
                <w:sz w:val="20"/>
                <w:szCs w:val="20"/>
              </w:rPr>
            </w:pPr>
            <w:r w:rsidRPr="001A3AED">
              <w:rPr>
                <w:b/>
                <w:sz w:val="20"/>
                <w:szCs w:val="20"/>
              </w:rPr>
              <w:t>Гончарова М.А., Гончарова Н.А.</w:t>
            </w:r>
          </w:p>
          <w:p w:rsidR="002960DB" w:rsidRPr="001A3AED" w:rsidRDefault="001A3AED" w:rsidP="00582D28">
            <w:pPr>
              <w:jc w:val="both"/>
              <w:rPr>
                <w:b/>
                <w:sz w:val="20"/>
                <w:szCs w:val="20"/>
              </w:rPr>
            </w:pPr>
            <w:r w:rsidRPr="001A3AED">
              <w:rPr>
                <w:sz w:val="20"/>
                <w:szCs w:val="20"/>
              </w:rPr>
              <w:t>Перезагрузка системы высшего образования и формирование цифровой  образовательной среды в РФ // Образовательные технологии 2021 №2  С.63-75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1A3AED" w:rsidRDefault="001A3AED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1A3AED">
              <w:rPr>
                <w:sz w:val="20"/>
                <w:szCs w:val="20"/>
              </w:rPr>
              <w:t>В статье рассмотрены особенности процесса перезагрузки системы высшего образования в условиях пандемии и формирования цифровой образовательной среды в РФ.  Многоаспектность и многоуровневость этого процесса, проведенный анализ деятельности вузов на современном этапе формирования цифровой образовательной среды в РФ позволили выявить необходимость перехода от использования цифровых технологий для поддержки процессов система высшего образования к использованию цифровых технологий для формирования результатов образовательного процесса.</w:t>
            </w:r>
          </w:p>
        </w:tc>
      </w:tr>
      <w:tr w:rsidR="002960DB" w:rsidRPr="003717E8" w:rsidTr="00582D28">
        <w:trPr>
          <w:trHeight w:val="3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3717E8" w:rsidRDefault="00991E13" w:rsidP="00991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технологии </w:t>
            </w:r>
            <w:r w:rsidR="002960DB">
              <w:rPr>
                <w:b/>
                <w:sz w:val="20"/>
                <w:szCs w:val="20"/>
              </w:rPr>
              <w:t>2021</w:t>
            </w:r>
            <w:r w:rsidR="002960DB" w:rsidRPr="003717E8">
              <w:rPr>
                <w:b/>
                <w:sz w:val="20"/>
                <w:szCs w:val="20"/>
              </w:rPr>
              <w:t>, № 3</w:t>
            </w:r>
          </w:p>
        </w:tc>
      </w:tr>
      <w:tr w:rsidR="002960DB" w:rsidRPr="003717E8" w:rsidTr="00582D28">
        <w:trPr>
          <w:trHeight w:val="343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3717E8" w:rsidRDefault="002960DB" w:rsidP="00582D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717E8">
              <w:rPr>
                <w:b/>
                <w:color w:val="000000"/>
                <w:sz w:val="20"/>
                <w:szCs w:val="20"/>
              </w:rPr>
              <w:t>Ю.В. Гущин</w:t>
            </w:r>
          </w:p>
          <w:p w:rsidR="002960DB" w:rsidRPr="003717E8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3717E8">
              <w:rPr>
                <w:color w:val="000000"/>
                <w:sz w:val="20"/>
                <w:szCs w:val="20"/>
              </w:rPr>
              <w:t xml:space="preserve">Оценка качества образовательной деятельности с использованием метода анкетирования// </w:t>
            </w:r>
            <w:r w:rsidRPr="003717E8">
              <w:rPr>
                <w:sz w:val="20"/>
                <w:szCs w:val="20"/>
              </w:rPr>
              <w:t>Управление качеством образования: теория и практика эфф</w:t>
            </w:r>
            <w:r>
              <w:rPr>
                <w:sz w:val="20"/>
                <w:szCs w:val="20"/>
              </w:rPr>
              <w:t>ективного администрирования 2021</w:t>
            </w:r>
            <w:r w:rsidRPr="003717E8">
              <w:rPr>
                <w:sz w:val="20"/>
                <w:szCs w:val="20"/>
              </w:rPr>
              <w:t>. №3. С.3-15.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B" w:rsidRPr="003717E8" w:rsidRDefault="002960DB" w:rsidP="00582D28">
            <w:pPr>
              <w:jc w:val="both"/>
              <w:rPr>
                <w:color w:val="000000"/>
                <w:sz w:val="20"/>
                <w:szCs w:val="20"/>
              </w:rPr>
            </w:pPr>
            <w:r w:rsidRPr="003717E8">
              <w:rPr>
                <w:color w:val="000000"/>
                <w:sz w:val="20"/>
                <w:szCs w:val="20"/>
              </w:rPr>
              <w:t xml:space="preserve">В статье рассматриваются факторы, влияющие на качество образовательной деятельности при реализации образовательных программ среднего профессионального и высшего образования. Рассматриваются возможности метода анкетирования деятельности обучающихся, педагогическими работниками и работодателями. Приводятся результаты проведенного в образовательной организации анкетирования, демонстрирующие эффективность </w:t>
            </w:r>
            <w:r>
              <w:rPr>
                <w:color w:val="000000"/>
                <w:sz w:val="20"/>
                <w:szCs w:val="20"/>
              </w:rPr>
              <w:t xml:space="preserve">использования и информативность данного метода для оценки качества образовательной деятельности. </w:t>
            </w:r>
          </w:p>
        </w:tc>
      </w:tr>
    </w:tbl>
    <w:p w:rsidR="002960DB" w:rsidRPr="00C240E7" w:rsidRDefault="002960DB" w:rsidP="002960DB">
      <w:pPr>
        <w:rPr>
          <w:sz w:val="22"/>
          <w:szCs w:val="22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464047920"/>
      <w:bookmarkStart w:id="3" w:name="_Toc472323804"/>
      <w:bookmarkStart w:id="4" w:name="_Toc481758580"/>
      <w:bookmarkStart w:id="5" w:name="_Toc503358247"/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620624" w:rsidRDefault="00620624" w:rsidP="0062062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2960DB" w:rsidRDefault="002960DB" w:rsidP="002960DB">
      <w:pPr>
        <w:pStyle w:val="2"/>
        <w:rPr>
          <w:rFonts w:ascii="Times New Roman" w:hAnsi="Times New Roman" w:cs="Times New Roman"/>
          <w:i w:val="0"/>
          <w:iCs w:val="0"/>
          <w:color w:val="000000"/>
        </w:rPr>
      </w:pPr>
    </w:p>
    <w:p w:rsidR="001A3AED" w:rsidRDefault="001A3AED" w:rsidP="001A3AED"/>
    <w:p w:rsidR="001A3AED" w:rsidRDefault="001A3AED" w:rsidP="001A3AED"/>
    <w:p w:rsidR="001A3AED" w:rsidRDefault="001A3AED" w:rsidP="001A3AED"/>
    <w:p w:rsidR="001A3AED" w:rsidRDefault="001A3AED" w:rsidP="001A3AED"/>
    <w:p w:rsidR="001A3AED" w:rsidRPr="001A3AED" w:rsidRDefault="001A3AED" w:rsidP="001A3AED"/>
    <w:p w:rsidR="00620624" w:rsidRPr="002B05C7" w:rsidRDefault="00620624" w:rsidP="001A3AED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2B05C7">
        <w:rPr>
          <w:rFonts w:ascii="Times New Roman" w:hAnsi="Times New Roman" w:cs="Times New Roman"/>
          <w:i w:val="0"/>
          <w:iCs w:val="0"/>
          <w:color w:val="000000"/>
        </w:rPr>
        <w:lastRenderedPageBreak/>
        <w:t>КАЧЕСТВО ИННОВАЦИИ ОБРАЗОВАНИЕ</w:t>
      </w:r>
      <w:bookmarkEnd w:id="2"/>
      <w:bookmarkEnd w:id="3"/>
      <w:bookmarkEnd w:id="4"/>
      <w:bookmarkEnd w:id="5"/>
    </w:p>
    <w:p w:rsidR="00620624" w:rsidRPr="002B05C7" w:rsidRDefault="00620624" w:rsidP="001A3AED">
      <w:pPr>
        <w:jc w:val="center"/>
        <w:rPr>
          <w:color w:val="000000"/>
        </w:rPr>
      </w:pPr>
      <w:r w:rsidRPr="002B05C7">
        <w:rPr>
          <w:color w:val="000000"/>
        </w:rPr>
        <w:t>Научный журнал для специалистов по качеству.</w:t>
      </w:r>
    </w:p>
    <w:p w:rsidR="00620624" w:rsidRPr="002B05C7" w:rsidRDefault="00620624" w:rsidP="001A3AED">
      <w:pPr>
        <w:jc w:val="center"/>
        <w:rPr>
          <w:color w:val="000000"/>
        </w:rPr>
      </w:pPr>
      <w:r w:rsidRPr="002B05C7">
        <w:rPr>
          <w:color w:val="000000"/>
        </w:rPr>
        <w:t>Журнал включен в перечень изданий ВАК для публикации результатов диссертаций на соискание ученой степени доктора наук.</w:t>
      </w:r>
    </w:p>
    <w:p w:rsidR="00620624" w:rsidRDefault="00620624" w:rsidP="001A3AED">
      <w:pPr>
        <w:shd w:val="clear" w:color="auto" w:fill="FFFFFF"/>
        <w:spacing w:line="240" w:lineRule="atLeast"/>
        <w:jc w:val="center"/>
        <w:rPr>
          <w:rStyle w:val="HTML"/>
          <w:b/>
          <w:i w:val="0"/>
          <w:iCs w:val="0"/>
          <w:color w:val="000000"/>
        </w:rPr>
      </w:pPr>
      <w:r w:rsidRPr="002B05C7">
        <w:rPr>
          <w:rStyle w:val="HTML"/>
          <w:b/>
          <w:i w:val="0"/>
          <w:iCs w:val="0"/>
          <w:color w:val="000000"/>
        </w:rPr>
        <w:t xml:space="preserve">Сайт журнала: </w:t>
      </w:r>
      <w:hyperlink r:id="rId11" w:history="1">
        <w:r w:rsidR="001A3AED" w:rsidRPr="00B110D2">
          <w:rPr>
            <w:rStyle w:val="a3"/>
            <w:b/>
          </w:rPr>
          <w:t>www.</w:t>
        </w:r>
        <w:r w:rsidR="001A3AED" w:rsidRPr="00B110D2">
          <w:rPr>
            <w:rStyle w:val="a3"/>
            <w:b/>
            <w:bCs/>
          </w:rPr>
          <w:t>quality</w:t>
        </w:r>
        <w:r w:rsidR="001A3AED" w:rsidRPr="00B110D2">
          <w:rPr>
            <w:rStyle w:val="a3"/>
            <w:b/>
          </w:rPr>
          <w:t>-journal.ru/</w:t>
        </w:r>
      </w:hyperlink>
    </w:p>
    <w:p w:rsidR="001A3AED" w:rsidRPr="002B05C7" w:rsidRDefault="001A3AED" w:rsidP="001A3AED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tbl>
      <w:tblPr>
        <w:tblStyle w:val="a8"/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6"/>
        <w:gridCol w:w="108"/>
        <w:gridCol w:w="6553"/>
      </w:tblGrid>
      <w:tr w:rsidR="00522310" w:rsidRPr="002B05C7" w:rsidTr="00522310">
        <w:trPr>
          <w:trHeight w:val="78"/>
          <w:jc w:val="center"/>
        </w:trPr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2B05C7" w:rsidRDefault="00522310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2B05C7" w:rsidRDefault="00522310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36DD8">
              <w:rPr>
                <w:i/>
                <w:color w:val="000000"/>
                <w:sz w:val="20"/>
                <w:szCs w:val="20"/>
              </w:rPr>
              <w:t>Аннотация материалов журнала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36DD8">
              <w:rPr>
                <w:i/>
                <w:color w:val="000000"/>
                <w:sz w:val="20"/>
                <w:szCs w:val="20"/>
              </w:rPr>
              <w:t>(статьи, тезисов и др)</w:t>
            </w:r>
          </w:p>
        </w:tc>
      </w:tr>
      <w:tr w:rsidR="00522310" w:rsidRPr="002B05C7" w:rsidTr="00582D28">
        <w:trPr>
          <w:trHeight w:val="7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0" w:rsidRPr="002B05C7" w:rsidRDefault="00522310" w:rsidP="00582D28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2B05C7">
              <w:rPr>
                <w:b/>
                <w:iCs/>
                <w:color w:val="000000"/>
                <w:sz w:val="20"/>
                <w:szCs w:val="20"/>
              </w:rPr>
              <w:t>Качес</w:t>
            </w:r>
            <w:r>
              <w:rPr>
                <w:b/>
                <w:iCs/>
                <w:color w:val="000000"/>
                <w:sz w:val="20"/>
                <w:szCs w:val="20"/>
              </w:rPr>
              <w:t>тво. Инновации. Образование, 2021 № 4</w:t>
            </w:r>
          </w:p>
        </w:tc>
      </w:tr>
      <w:tr w:rsidR="001A3AED" w:rsidRPr="002B05C7" w:rsidTr="00582D28">
        <w:trPr>
          <w:trHeight w:val="343"/>
          <w:jc w:val="center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1A3AED" w:rsidRDefault="001A3AED" w:rsidP="001A3AED">
            <w:pPr>
              <w:jc w:val="both"/>
              <w:rPr>
                <w:b/>
                <w:sz w:val="20"/>
                <w:szCs w:val="20"/>
              </w:rPr>
            </w:pPr>
            <w:r w:rsidRPr="001A3AED">
              <w:rPr>
                <w:b/>
                <w:sz w:val="20"/>
                <w:szCs w:val="20"/>
              </w:rPr>
              <w:t>И.Н. Горностаева</w:t>
            </w:r>
          </w:p>
          <w:p w:rsidR="001A3AED" w:rsidRPr="002B05C7" w:rsidRDefault="001A3AED" w:rsidP="001A3AED">
            <w:pPr>
              <w:jc w:val="both"/>
              <w:rPr>
                <w:color w:val="000000"/>
                <w:sz w:val="20"/>
                <w:szCs w:val="20"/>
              </w:rPr>
            </w:pPr>
            <w:r w:rsidRPr="001A3AED">
              <w:rPr>
                <w:sz w:val="20"/>
                <w:szCs w:val="20"/>
              </w:rPr>
              <w:t>Современные методики преподавания английского языка в высших учебных заведениях России // Качество, Инновации, Образование 2021 № 4 С.3-6.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1A3AED" w:rsidP="00582D2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t>В статье рассматриваются возможности использования методик преподавания английского языка в высшей школе - от классических до интерактивных. В статье обосновывается важность внедрения в образовательный процесс таких интерактивных методов обучения, как работа в малых группах, подготовка проектов, тренинг.</w:t>
            </w:r>
          </w:p>
        </w:tc>
      </w:tr>
      <w:tr w:rsidR="001A3AED" w:rsidRPr="002B05C7" w:rsidTr="00582D28">
        <w:trPr>
          <w:trHeight w:val="9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1A3AED" w:rsidP="00582D2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B05C7">
              <w:rPr>
                <w:b/>
                <w:iCs/>
                <w:color w:val="000000"/>
                <w:sz w:val="20"/>
                <w:szCs w:val="20"/>
              </w:rPr>
              <w:t>Качес</w:t>
            </w:r>
            <w:r>
              <w:rPr>
                <w:b/>
                <w:iCs/>
                <w:color w:val="000000"/>
                <w:sz w:val="20"/>
                <w:szCs w:val="20"/>
              </w:rPr>
              <w:t>тво. Инновации. Образование, 202</w:t>
            </w:r>
            <w:r w:rsidR="00991E13">
              <w:rPr>
                <w:b/>
                <w:iCs/>
                <w:color w:val="000000"/>
                <w:sz w:val="20"/>
                <w:szCs w:val="20"/>
              </w:rPr>
              <w:t>1 № 5</w:t>
            </w:r>
          </w:p>
        </w:tc>
      </w:tr>
      <w:tr w:rsidR="001A3AED" w:rsidRPr="002B05C7" w:rsidTr="00582D28">
        <w:trPr>
          <w:trHeight w:val="343"/>
          <w:jc w:val="center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Default="00065CA2" w:rsidP="00065CA2">
            <w:pPr>
              <w:rPr>
                <w:b/>
                <w:color w:val="000000"/>
                <w:sz w:val="20"/>
                <w:szCs w:val="20"/>
              </w:rPr>
            </w:pPr>
            <w:r w:rsidRPr="00065CA2">
              <w:rPr>
                <w:b/>
                <w:color w:val="000000"/>
                <w:sz w:val="20"/>
                <w:szCs w:val="20"/>
              </w:rPr>
              <w:t>Р.О. Огурешнов</w:t>
            </w:r>
          </w:p>
          <w:p w:rsidR="00065CA2" w:rsidRPr="00065CA2" w:rsidRDefault="00065CA2" w:rsidP="00065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Критерии оценки результативности реабилитационного процесса // </w:t>
            </w:r>
            <w:r w:rsidRPr="00065CA2">
              <w:rPr>
                <w:iCs/>
                <w:color w:val="000000"/>
                <w:sz w:val="20"/>
                <w:szCs w:val="20"/>
              </w:rPr>
              <w:t>Качество. Инновации. Образование, 2021 № 5 С.</w:t>
            </w:r>
            <w:r>
              <w:rPr>
                <w:iCs/>
                <w:color w:val="000000"/>
                <w:sz w:val="20"/>
                <w:szCs w:val="20"/>
              </w:rPr>
              <w:t>66-69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D" w:rsidRPr="002B05C7" w:rsidRDefault="00065CA2" w:rsidP="00582D2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 данной статье рассматривается проблема оценки результативности реабилитационного процесса. Возможность применения оценки эффективности реабилитации к таким комплексам очень актуальна, так как на данный момент отсутствует единая система определения качества комплексов реабилитации.</w:t>
            </w:r>
          </w:p>
        </w:tc>
      </w:tr>
      <w:tr w:rsidR="00991E13" w:rsidRPr="002B05C7" w:rsidTr="00991E13">
        <w:trPr>
          <w:trHeight w:val="3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13" w:rsidRPr="002B05C7" w:rsidRDefault="00991E13" w:rsidP="00991E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B05C7">
              <w:rPr>
                <w:b/>
                <w:iCs/>
                <w:color w:val="000000"/>
                <w:sz w:val="20"/>
                <w:szCs w:val="20"/>
              </w:rPr>
              <w:t>Качес</w:t>
            </w:r>
            <w:r>
              <w:rPr>
                <w:b/>
                <w:iCs/>
                <w:color w:val="000000"/>
                <w:sz w:val="20"/>
                <w:szCs w:val="20"/>
              </w:rPr>
              <w:t>тво. Инновации. Образование, 2021 № 6</w:t>
            </w:r>
          </w:p>
        </w:tc>
      </w:tr>
      <w:tr w:rsidR="00534546" w:rsidRPr="002B05C7" w:rsidTr="00534546">
        <w:trPr>
          <w:trHeight w:val="343"/>
          <w:jc w:val="center"/>
        </w:trPr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6" w:rsidRDefault="00065CA2" w:rsidP="00313847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В.С. Мавзовин, С.В.Булгаков, О.Б. Капчни</w:t>
            </w:r>
            <w:r w:rsidR="00313847">
              <w:rPr>
                <w:b/>
                <w:iCs/>
                <w:color w:val="000000"/>
                <w:sz w:val="20"/>
                <w:szCs w:val="20"/>
              </w:rPr>
              <w:t>кова, М.Е.Рубанова, А.И. Капичников</w:t>
            </w:r>
          </w:p>
          <w:p w:rsidR="00313847" w:rsidRPr="00313847" w:rsidRDefault="00313847" w:rsidP="00313847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Онлайн обучение студентов в современном вузе // </w:t>
            </w:r>
            <w:r w:rsidRPr="00313847">
              <w:rPr>
                <w:iCs/>
                <w:color w:val="000000"/>
                <w:sz w:val="20"/>
                <w:szCs w:val="20"/>
              </w:rPr>
              <w:t>Качество. Инновации. Образование, 2021 № 6  С.25-</w:t>
            </w:r>
            <w:r>
              <w:rPr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46" w:rsidRPr="00313847" w:rsidRDefault="00313847" w:rsidP="00313847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13847">
              <w:rPr>
                <w:iCs/>
                <w:color w:val="000000"/>
                <w:sz w:val="20"/>
                <w:szCs w:val="20"/>
              </w:rPr>
              <w:t>В представленной статье раскрываются особенности обучения иностранцев в современном вузе и педагогические успехи и средства подготовки студентов-иностранцев при онлайн обучении. Показано значение внедрения инноваций в образовательный процесс, в том числе в подготовке студентов-иностранцев. Практическая значимость состоит в обосновании методики обучения студентов.</w:t>
            </w:r>
          </w:p>
        </w:tc>
      </w:tr>
    </w:tbl>
    <w:p w:rsidR="00620624" w:rsidRDefault="00620624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Default="00924727" w:rsidP="00620624"/>
    <w:p w:rsidR="00924727" w:rsidRPr="00A37107" w:rsidRDefault="00924727" w:rsidP="00924727">
      <w:pPr>
        <w:jc w:val="center"/>
        <w:rPr>
          <w:b/>
          <w:color w:val="000000"/>
          <w:sz w:val="28"/>
          <w:szCs w:val="28"/>
        </w:rPr>
      </w:pPr>
      <w:r w:rsidRPr="00A37107">
        <w:rPr>
          <w:b/>
          <w:color w:val="000000"/>
          <w:sz w:val="28"/>
          <w:szCs w:val="28"/>
        </w:rPr>
        <w:lastRenderedPageBreak/>
        <w:t>ИННОВАЦИИ В ОБРАЗОВАНИИ</w:t>
      </w:r>
    </w:p>
    <w:p w:rsidR="00924727" w:rsidRPr="00447B1D" w:rsidRDefault="00924727" w:rsidP="00924727">
      <w:pPr>
        <w:suppressAutoHyphens/>
        <w:jc w:val="center"/>
        <w:rPr>
          <w:color w:val="000000"/>
          <w:sz w:val="20"/>
          <w:szCs w:val="20"/>
        </w:rPr>
      </w:pPr>
      <w:r w:rsidRPr="00CD364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Журнал включен </w:t>
      </w:r>
      <w:r w:rsidRPr="00C240E7">
        <w:rPr>
          <w:color w:val="000000"/>
          <w:sz w:val="20"/>
          <w:szCs w:val="20"/>
        </w:rPr>
        <w:t xml:space="preserve">ВАК </w:t>
      </w:r>
      <w:r>
        <w:rPr>
          <w:color w:val="000000"/>
          <w:sz w:val="20"/>
          <w:szCs w:val="20"/>
        </w:rPr>
        <w:t>Минобразования и науки РФ в перечень ведущих рецензируемых научных журналов и изданий, в которых опубликованы основные научные результаты</w:t>
      </w:r>
      <w:r w:rsidRPr="00C240E7">
        <w:rPr>
          <w:color w:val="000000"/>
          <w:sz w:val="20"/>
          <w:szCs w:val="20"/>
        </w:rPr>
        <w:t xml:space="preserve"> диссертаций.</w:t>
      </w:r>
      <w:r>
        <w:rPr>
          <w:color w:val="000000"/>
          <w:sz w:val="20"/>
          <w:szCs w:val="20"/>
        </w:rPr>
        <w:t xml:space="preserve"> Рекомендован экспертным советом по педагогики и психологии.</w:t>
      </w:r>
    </w:p>
    <w:p w:rsidR="00924727" w:rsidRPr="00212302" w:rsidRDefault="00924727" w:rsidP="00924727">
      <w:pPr>
        <w:jc w:val="center"/>
        <w:rPr>
          <w:b/>
          <w:sz w:val="20"/>
          <w:szCs w:val="20"/>
        </w:rPr>
      </w:pPr>
      <w:r w:rsidRPr="00447B1D">
        <w:rPr>
          <w:b/>
          <w:color w:val="000000"/>
          <w:sz w:val="20"/>
          <w:szCs w:val="20"/>
        </w:rPr>
        <w:t xml:space="preserve">Сайт журнала: </w:t>
      </w:r>
      <w:hyperlink r:id="rId12" w:history="1">
        <w:r w:rsidRPr="00AA5482">
          <w:rPr>
            <w:rStyle w:val="a3"/>
            <w:b/>
            <w:sz w:val="20"/>
            <w:szCs w:val="20"/>
          </w:rPr>
          <w:t>http</w:t>
        </w:r>
        <w:r w:rsidRPr="00AA5482">
          <w:rPr>
            <w:rStyle w:val="a3"/>
            <w:b/>
            <w:sz w:val="20"/>
            <w:szCs w:val="20"/>
            <w:lang w:val="en-US"/>
          </w:rPr>
          <w:t>s</w:t>
        </w:r>
        <w:r w:rsidRPr="00AA5482">
          <w:rPr>
            <w:rStyle w:val="a3"/>
            <w:b/>
            <w:sz w:val="20"/>
            <w:szCs w:val="20"/>
          </w:rPr>
          <w:t>://</w:t>
        </w:r>
        <w:r w:rsidRPr="00AA5482">
          <w:rPr>
            <w:rStyle w:val="a3"/>
            <w:b/>
            <w:sz w:val="20"/>
            <w:szCs w:val="20"/>
            <w:lang w:val="en-US"/>
          </w:rPr>
          <w:t>edit</w:t>
        </w:r>
        <w:r w:rsidRPr="00AA5482">
          <w:rPr>
            <w:rStyle w:val="a3"/>
            <w:b/>
            <w:sz w:val="20"/>
            <w:szCs w:val="20"/>
          </w:rPr>
          <w:t>.</w:t>
        </w:r>
        <w:r w:rsidRPr="00AA5482">
          <w:rPr>
            <w:rStyle w:val="a3"/>
            <w:b/>
            <w:sz w:val="20"/>
            <w:szCs w:val="20"/>
            <w:lang w:val="en-US"/>
          </w:rPr>
          <w:t>muh</w:t>
        </w:r>
        <w:r w:rsidRPr="00AA5482">
          <w:rPr>
            <w:rStyle w:val="a3"/>
            <w:b/>
            <w:sz w:val="20"/>
            <w:szCs w:val="20"/>
          </w:rPr>
          <w:t>.ru</w:t>
        </w:r>
      </w:hyperlink>
    </w:p>
    <w:tbl>
      <w:tblPr>
        <w:tblStyle w:val="a8"/>
        <w:tblW w:w="4817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5"/>
        <w:gridCol w:w="6136"/>
      </w:tblGrid>
      <w:tr w:rsidR="00924727" w:rsidRPr="00447B1D" w:rsidTr="000036E4">
        <w:trPr>
          <w:trHeight w:val="304"/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447B1D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7B1D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447B1D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7B1D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924727" w:rsidRPr="00447B1D" w:rsidTr="000036E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447B1D" w:rsidRDefault="00924727" w:rsidP="000036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Инновации в образовании 2021, № 9</w:t>
            </w:r>
          </w:p>
        </w:tc>
      </w:tr>
      <w:tr w:rsidR="00924727" w:rsidRPr="00217E01" w:rsidTr="000036E4">
        <w:trPr>
          <w:trHeight w:val="1591"/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746DE">
              <w:rPr>
                <w:b/>
                <w:color w:val="000000" w:themeColor="text1"/>
                <w:sz w:val="20"/>
                <w:szCs w:val="20"/>
              </w:rPr>
              <w:t>Грязнова Е.В., Мальцева С.М.</w:t>
            </w:r>
          </w:p>
          <w:p w:rsidR="00924727" w:rsidRPr="00B267B3" w:rsidRDefault="00924727" w:rsidP="000036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Цифровая педагогика как научное направление в педагогических науках // </w:t>
            </w:r>
            <w:r w:rsidRPr="001746DE">
              <w:rPr>
                <w:color w:val="000000"/>
                <w:sz w:val="20"/>
                <w:szCs w:val="20"/>
              </w:rPr>
              <w:t>Инновации в образовании 2021, № 9</w:t>
            </w:r>
            <w:r>
              <w:rPr>
                <w:color w:val="000000"/>
                <w:sz w:val="20"/>
                <w:szCs w:val="20"/>
              </w:rPr>
              <w:t xml:space="preserve">  С.49-56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447B1D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рассматривается вопрос о научном статусе цифровой педагогики. В частности, на основе критериев научного направления, обосновывается положение о том, что цифровая педагогика имеет собственный предмет изучения, категориальный аппарат, методологию, законы и выход на практику.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852DDD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Инновации в образовании 2021, № 10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B267B3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267B3">
              <w:rPr>
                <w:b/>
                <w:color w:val="000000"/>
                <w:sz w:val="20"/>
                <w:szCs w:val="20"/>
              </w:rPr>
              <w:t>Напсо М.Д.</w:t>
            </w:r>
          </w:p>
          <w:p w:rsidR="00924727" w:rsidRPr="00852DDD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вопросу о дистанционном образовании // </w:t>
            </w:r>
            <w:r w:rsidRPr="001746DE">
              <w:rPr>
                <w:color w:val="000000"/>
                <w:sz w:val="20"/>
                <w:szCs w:val="20"/>
              </w:rPr>
              <w:t xml:space="preserve">Инновации в образовании 2021, № </w:t>
            </w:r>
            <w:r>
              <w:rPr>
                <w:color w:val="000000"/>
                <w:sz w:val="20"/>
                <w:szCs w:val="20"/>
              </w:rPr>
              <w:t>10  С.47-54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852DDD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осуществлен анализ особенностей дистанционного обучения, показана его востребованность реалиями современной жизни, в том числе и условиях пандемии, а также развитием информационных технологий. Рассматриваются достоинства и недостатки онлайн-образования. Дистанционное обучение рассматривается с точки зрения экономической эффективности.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Инновации в образовании 2021, № 11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Ильина И.Ю.</w:t>
            </w:r>
          </w:p>
          <w:p w:rsidR="00924727" w:rsidRPr="00173E8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173E84">
              <w:rPr>
                <w:color w:val="000000"/>
                <w:sz w:val="20"/>
                <w:szCs w:val="20"/>
              </w:rPr>
              <w:t>Персональный бренд преподавателя вуза: современные подходы и механизм формирования</w:t>
            </w:r>
            <w:r>
              <w:rPr>
                <w:color w:val="000000"/>
                <w:sz w:val="20"/>
                <w:szCs w:val="20"/>
              </w:rPr>
              <w:t xml:space="preserve"> // </w:t>
            </w:r>
            <w:r w:rsidRPr="001746DE">
              <w:rPr>
                <w:color w:val="000000"/>
                <w:sz w:val="20"/>
                <w:szCs w:val="20"/>
              </w:rPr>
              <w:t xml:space="preserve">Инновации в образовании 2021, № </w:t>
            </w:r>
            <w:r>
              <w:rPr>
                <w:color w:val="000000"/>
                <w:sz w:val="20"/>
                <w:szCs w:val="20"/>
              </w:rPr>
              <w:t>11  С.4-12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173E8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173E84">
              <w:rPr>
                <w:color w:val="000000"/>
                <w:sz w:val="20"/>
                <w:szCs w:val="20"/>
              </w:rPr>
              <w:t>В статье рассматриваются современные подходы к определению персонального бренда преподавателя вуза.</w:t>
            </w:r>
            <w:r>
              <w:rPr>
                <w:color w:val="000000"/>
                <w:sz w:val="20"/>
                <w:szCs w:val="20"/>
              </w:rPr>
              <w:t xml:space="preserve"> Раскрыты особенности формирования персонального бренда преподавателя для целевой аудитории – профессионального образовательного сообщества. Выделены объективные и субъективные факторы, определяющие индивидуальные стратегии преподавателей по формированию личного бренда.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Ступин А.А., Ступина Е.Е.</w:t>
            </w:r>
          </w:p>
          <w:p w:rsidR="00924727" w:rsidRPr="00173E8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173E84">
              <w:rPr>
                <w:color w:val="000000"/>
                <w:sz w:val="20"/>
                <w:szCs w:val="20"/>
              </w:rPr>
              <w:t>Цифровая компетентность педагога в условиях цифровизации образования // Инновации в образовании 2021, № 11  С.85-104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173E8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173E84">
              <w:rPr>
                <w:color w:val="000000"/>
                <w:sz w:val="20"/>
                <w:szCs w:val="20"/>
              </w:rPr>
              <w:t xml:space="preserve">В статье </w:t>
            </w:r>
            <w:r>
              <w:rPr>
                <w:color w:val="000000"/>
                <w:sz w:val="20"/>
                <w:szCs w:val="20"/>
              </w:rPr>
              <w:t>представлен обзор научных публикаций по проблеме содержания цифровой компетентности, обосновано отличие цифровой компетентности педагога от других профессий. Рассматривается определение цифровой компетентности педагога в российских образовательных стандартах.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173E84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Инновации в образовании 2021, № 12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Зарипова Л.З., Жданова С.Ю., Пузырева Л.О.</w:t>
            </w:r>
          </w:p>
          <w:p w:rsidR="00924727" w:rsidRPr="000A28F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Кино как психолого-педагогическая технология формирования биоэтического сознания у студентов //</w:t>
            </w:r>
            <w:r w:rsidRPr="00173E84">
              <w:rPr>
                <w:color w:val="000000"/>
                <w:sz w:val="20"/>
                <w:szCs w:val="20"/>
              </w:rPr>
              <w:t xml:space="preserve"> Ин</w:t>
            </w:r>
            <w:r>
              <w:rPr>
                <w:color w:val="000000"/>
                <w:sz w:val="20"/>
                <w:szCs w:val="20"/>
              </w:rPr>
              <w:t>новации в образовании 2021, № 12</w:t>
            </w:r>
            <w:r w:rsidRPr="00173E84">
              <w:rPr>
                <w:color w:val="000000"/>
                <w:sz w:val="20"/>
                <w:szCs w:val="20"/>
              </w:rPr>
              <w:t xml:space="preserve">  С.</w:t>
            </w:r>
            <w:r>
              <w:rPr>
                <w:color w:val="000000"/>
                <w:sz w:val="20"/>
                <w:szCs w:val="20"/>
              </w:rPr>
              <w:t>57</w:t>
            </w:r>
            <w:r w:rsidRPr="00173E8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71875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C71875">
              <w:rPr>
                <w:color w:val="000000"/>
                <w:sz w:val="20"/>
                <w:szCs w:val="20"/>
              </w:rPr>
              <w:t xml:space="preserve">В статье рассматривается возможность применения в образовании кино в качестве технологии формирования биоэтиечского сознания. Актуальность темы определяется высокой потребностью развития профессионально-этических компетенций у студентов и востребованностью экранного преподнесения информации при обучении. </w:t>
            </w:r>
          </w:p>
        </w:tc>
      </w:tr>
      <w:tr w:rsidR="00924727" w:rsidRPr="00217E01" w:rsidTr="000036E4">
        <w:trPr>
          <w:tblHeader/>
          <w:jc w:val="center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Васильева Е.Ю.</w:t>
            </w:r>
          </w:p>
          <w:p w:rsidR="00924727" w:rsidRPr="00C71875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Коммуникативная компетентность студентов-медиков: инновационные сценарии обучения и оценки // </w:t>
            </w:r>
            <w:r w:rsidRPr="00C71875">
              <w:rPr>
                <w:color w:val="000000"/>
                <w:sz w:val="20"/>
                <w:szCs w:val="20"/>
              </w:rPr>
              <w:t>Инновации в образовании 2021, № 12  С.85-99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71875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статье актуализируется проблема необходимости обоснования единой системы обучения и оценки коммуникативных навыков студентов-медиков в Российской Федерации. Предложены сценарии обучения коммуникативным навыкам. Описаны инновационные методы обучения и оценки, их возможности и ограничения. </w:t>
            </w:r>
          </w:p>
        </w:tc>
      </w:tr>
    </w:tbl>
    <w:p w:rsidR="00973415" w:rsidRDefault="00973415" w:rsidP="00924727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973415" w:rsidRDefault="00973415" w:rsidP="00973415"/>
    <w:p w:rsidR="00973415" w:rsidRDefault="00973415" w:rsidP="00973415"/>
    <w:p w:rsidR="00973415" w:rsidRPr="00973415" w:rsidRDefault="00973415" w:rsidP="00973415"/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lastRenderedPageBreak/>
        <w:t>УЧЕНЫЙ СОВЕТ</w:t>
      </w:r>
    </w:p>
    <w:p w:rsidR="00924727" w:rsidRPr="00CF2EF0" w:rsidRDefault="00924727" w:rsidP="00924727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>В журнале рассмотрены в</w:t>
      </w:r>
      <w:r w:rsidRPr="00CF2EF0">
        <w:rPr>
          <w:color w:val="000000" w:themeColor="text1"/>
          <w:sz w:val="20"/>
          <w:szCs w:val="20"/>
          <w:shd w:val="clear" w:color="auto" w:fill="FFFFFF"/>
        </w:rPr>
        <w:t>опросы теории и обобщение практики успешного решения научных и кадровых проблем, повышения качества высшего образования, научно-исследовательской деятельности путем коллегиального управления вузами и НИИ.</w:t>
      </w:r>
    </w:p>
    <w:p w:rsidR="00924727" w:rsidRPr="00F013E4" w:rsidRDefault="00924727" w:rsidP="00924727">
      <w:pPr>
        <w:jc w:val="center"/>
        <w:rPr>
          <w:color w:val="000000"/>
          <w:sz w:val="20"/>
          <w:szCs w:val="20"/>
          <w:lang w:val="en-US"/>
        </w:rPr>
      </w:pPr>
      <w:r w:rsidRPr="00CF2EF0">
        <w:rPr>
          <w:b/>
          <w:color w:val="000000"/>
          <w:sz w:val="20"/>
          <w:szCs w:val="20"/>
        </w:rPr>
        <w:t>Сайт журнала:</w:t>
      </w:r>
      <w:r>
        <w:rPr>
          <w:color w:val="000000"/>
          <w:sz w:val="20"/>
          <w:szCs w:val="20"/>
        </w:rPr>
        <w:t xml:space="preserve"> </w:t>
      </w:r>
      <w:hyperlink r:id="rId13" w:history="1">
        <w:r w:rsidRPr="00AA5482">
          <w:rPr>
            <w:rStyle w:val="a3"/>
            <w:sz w:val="20"/>
            <w:szCs w:val="20"/>
            <w:lang w:val="en-US"/>
          </w:rPr>
          <w:t>https</w:t>
        </w:r>
        <w:r w:rsidRPr="00AA5482">
          <w:rPr>
            <w:rStyle w:val="a3"/>
            <w:sz w:val="20"/>
            <w:szCs w:val="20"/>
          </w:rPr>
          <w:t>://</w:t>
        </w:r>
        <w:r w:rsidRPr="00AA5482">
          <w:rPr>
            <w:rStyle w:val="a3"/>
            <w:sz w:val="20"/>
            <w:szCs w:val="20"/>
            <w:lang w:val="en-US"/>
          </w:rPr>
          <w:t>panor</w:t>
        </w:r>
        <w:r w:rsidRPr="00AA5482">
          <w:rPr>
            <w:rStyle w:val="a3"/>
            <w:sz w:val="20"/>
            <w:szCs w:val="20"/>
          </w:rPr>
          <w:t>.</w:t>
        </w:r>
        <w:r w:rsidRPr="00AA5482">
          <w:rPr>
            <w:rStyle w:val="a3"/>
            <w:sz w:val="20"/>
            <w:szCs w:val="20"/>
            <w:lang w:val="en-US"/>
          </w:rPr>
          <w:t>ru</w:t>
        </w:r>
      </w:hyperlink>
    </w:p>
    <w:tbl>
      <w:tblPr>
        <w:tblStyle w:val="a8"/>
        <w:tblW w:w="44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5570"/>
      </w:tblGrid>
      <w:tr w:rsidR="00924727" w:rsidRPr="00C240E7" w:rsidTr="000036E4">
        <w:trPr>
          <w:trHeight w:val="248"/>
          <w:tblHeader/>
          <w:jc w:val="center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924727" w:rsidRPr="00C240E7" w:rsidTr="000036E4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27" w:rsidRPr="00871A9F" w:rsidRDefault="00924727" w:rsidP="000036E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Ученый совет 2021, №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Том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XVIII (202)</w:t>
            </w:r>
          </w:p>
        </w:tc>
      </w:tr>
      <w:tr w:rsidR="00924727" w:rsidRPr="00C240E7" w:rsidTr="000036E4">
        <w:trPr>
          <w:jc w:val="center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11B10">
              <w:rPr>
                <w:b/>
                <w:color w:val="000000"/>
                <w:sz w:val="20"/>
                <w:szCs w:val="20"/>
              </w:rPr>
              <w:t>В.А.Дадалко, А.Ю. Сергеев</w:t>
            </w:r>
          </w:p>
          <w:p w:rsidR="00924727" w:rsidRPr="00011B10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011B10">
              <w:rPr>
                <w:color w:val="000000"/>
                <w:sz w:val="20"/>
                <w:szCs w:val="20"/>
              </w:rPr>
              <w:t>Система организации и распоряжения правом на объекты интеллектуальной собственности</w:t>
            </w:r>
            <w:r>
              <w:rPr>
                <w:color w:val="000000"/>
                <w:sz w:val="20"/>
                <w:szCs w:val="20"/>
              </w:rPr>
              <w:t xml:space="preserve"> // </w:t>
            </w:r>
            <w:r w:rsidRPr="00011B10">
              <w:rPr>
                <w:color w:val="000000"/>
                <w:sz w:val="20"/>
                <w:szCs w:val="20"/>
              </w:rPr>
              <w:t xml:space="preserve">Ученый совет 2021, № 10 Том </w:t>
            </w:r>
            <w:r w:rsidRPr="00011B10">
              <w:rPr>
                <w:color w:val="000000"/>
                <w:sz w:val="20"/>
                <w:szCs w:val="20"/>
                <w:lang w:val="en-US"/>
              </w:rPr>
              <w:t>XVIII</w:t>
            </w:r>
            <w:r w:rsidRPr="00011B10">
              <w:rPr>
                <w:color w:val="000000"/>
                <w:sz w:val="20"/>
                <w:szCs w:val="20"/>
              </w:rPr>
              <w:t xml:space="preserve"> (202)  С.744-753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852DDD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 посвящена системе организации и распоряжения правом на объекты интеллектуальной собственности (ИС). Актуальность темы заключается в том, что важнейшим элементом новой экономики знаний является интеллектуальная собственность. В статье рассмотрены теоретико-методологические основы объектов ИС.</w:t>
            </w:r>
          </w:p>
        </w:tc>
      </w:tr>
      <w:tr w:rsidR="00924727" w:rsidRPr="00C240E7" w:rsidTr="000036E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Ученый совет 2021, № 11 Том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XVIII</w:t>
            </w:r>
            <w:r w:rsidRPr="00793A15">
              <w:rPr>
                <w:b/>
                <w:color w:val="000000"/>
                <w:sz w:val="20"/>
                <w:szCs w:val="20"/>
              </w:rPr>
              <w:t xml:space="preserve"> (20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793A15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924727" w:rsidRPr="00C240E7" w:rsidTr="000036E4">
        <w:trPr>
          <w:jc w:val="center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В.М. Розин</w:t>
            </w:r>
          </w:p>
          <w:p w:rsidR="00924727" w:rsidRPr="00793A15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Здоровье и болезнь в контексте медицинского и духовно-экологического дискурсов // </w:t>
            </w:r>
            <w:r w:rsidRPr="00793A15">
              <w:rPr>
                <w:color w:val="000000"/>
                <w:sz w:val="20"/>
                <w:szCs w:val="20"/>
              </w:rPr>
              <w:t xml:space="preserve">Ученый совет 2021, № 11 Том </w:t>
            </w:r>
            <w:r w:rsidRPr="00793A15">
              <w:rPr>
                <w:color w:val="000000"/>
                <w:sz w:val="20"/>
                <w:szCs w:val="20"/>
                <w:lang w:val="en-US"/>
              </w:rPr>
              <w:t>XVIII</w:t>
            </w:r>
            <w:r w:rsidRPr="00793A15">
              <w:rPr>
                <w:color w:val="000000"/>
                <w:sz w:val="20"/>
                <w:szCs w:val="20"/>
              </w:rPr>
              <w:t xml:space="preserve"> (203)</w:t>
            </w:r>
            <w:r>
              <w:rPr>
                <w:color w:val="000000"/>
                <w:sz w:val="20"/>
                <w:szCs w:val="20"/>
              </w:rPr>
              <w:t xml:space="preserve">  С.818-824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852DDD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рассматривается сложная проблема различия здоровья и болезни по отношению к человеку, показывается, что два этих противоположных состояния, как правило, определяются друг относительно друга.</w:t>
            </w:r>
          </w:p>
        </w:tc>
      </w:tr>
      <w:tr w:rsidR="00924727" w:rsidRPr="00C240E7" w:rsidTr="000036E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Ученый совет 2021, № 12 Том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XVIII</w:t>
            </w:r>
            <w:r w:rsidRPr="00793A15">
              <w:rPr>
                <w:b/>
                <w:color w:val="000000"/>
                <w:sz w:val="20"/>
                <w:szCs w:val="20"/>
              </w:rPr>
              <w:t xml:space="preserve"> (20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793A15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924727" w:rsidRPr="00C240E7" w:rsidTr="000036E4">
        <w:trPr>
          <w:jc w:val="center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В.В. Фурсов, В.В. Мошков, Ил.В. Фурсов, Ив.В.Фурсов </w:t>
            </w:r>
          </w:p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Медецинские услуги в условиях развития гражданского общества </w:t>
            </w:r>
            <w:r w:rsidRPr="00E57F95">
              <w:rPr>
                <w:color w:val="000000"/>
                <w:sz w:val="20"/>
                <w:szCs w:val="20"/>
              </w:rPr>
              <w:t xml:space="preserve">// Ученый совет 2021, № 12 Том </w:t>
            </w:r>
            <w:r w:rsidRPr="00E57F95">
              <w:rPr>
                <w:color w:val="000000"/>
                <w:sz w:val="20"/>
                <w:szCs w:val="20"/>
                <w:lang w:val="en-US"/>
              </w:rPr>
              <w:t>XVIII</w:t>
            </w:r>
            <w:r w:rsidRPr="00E57F95">
              <w:rPr>
                <w:color w:val="000000"/>
                <w:sz w:val="20"/>
                <w:szCs w:val="20"/>
              </w:rPr>
              <w:t xml:space="preserve"> (204)  С.923-932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0E46E2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Статья посвящена проблемы удовлетворения деятельности системы здравоохранения потребностям общества. Рассматривается функция здравоохранения как социального института, ответственного за благополучия и здоровье граждан.</w:t>
            </w:r>
          </w:p>
        </w:tc>
      </w:tr>
    </w:tbl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924727" w:rsidRDefault="00924727" w:rsidP="00924727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73415" w:rsidRDefault="00973415" w:rsidP="00924727">
      <w:pPr>
        <w:rPr>
          <w:b/>
          <w:bCs/>
          <w:iCs/>
          <w:color w:val="000000"/>
          <w:sz w:val="28"/>
          <w:szCs w:val="28"/>
        </w:rPr>
      </w:pPr>
    </w:p>
    <w:p w:rsidR="00973415" w:rsidRDefault="00973415" w:rsidP="00924727">
      <w:pPr>
        <w:rPr>
          <w:b/>
          <w:bCs/>
          <w:iCs/>
          <w:color w:val="000000"/>
          <w:sz w:val="28"/>
          <w:szCs w:val="28"/>
        </w:rPr>
      </w:pPr>
    </w:p>
    <w:p w:rsidR="00973415" w:rsidRDefault="00973415" w:rsidP="00924727">
      <w:pPr>
        <w:rPr>
          <w:b/>
          <w:bCs/>
          <w:iCs/>
          <w:color w:val="000000"/>
          <w:sz w:val="28"/>
          <w:szCs w:val="28"/>
        </w:rPr>
      </w:pPr>
    </w:p>
    <w:p w:rsidR="00973415" w:rsidRDefault="00973415" w:rsidP="00924727">
      <w:pPr>
        <w:rPr>
          <w:b/>
          <w:bCs/>
          <w:iCs/>
          <w:color w:val="000000"/>
          <w:sz w:val="28"/>
          <w:szCs w:val="28"/>
        </w:rPr>
      </w:pPr>
    </w:p>
    <w:p w:rsidR="00973415" w:rsidRDefault="00973415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Default="00924727" w:rsidP="00924727">
      <w:pPr>
        <w:rPr>
          <w:b/>
          <w:bCs/>
          <w:iCs/>
          <w:color w:val="000000"/>
          <w:sz w:val="28"/>
          <w:szCs w:val="28"/>
        </w:rPr>
      </w:pPr>
    </w:p>
    <w:p w:rsidR="00924727" w:rsidRPr="00212302" w:rsidRDefault="00924727" w:rsidP="00924727">
      <w:pPr>
        <w:jc w:val="center"/>
        <w:rPr>
          <w:b/>
          <w:sz w:val="28"/>
          <w:szCs w:val="28"/>
        </w:rPr>
      </w:pPr>
      <w:r w:rsidRPr="00A37107">
        <w:rPr>
          <w:b/>
          <w:sz w:val="28"/>
          <w:szCs w:val="28"/>
        </w:rPr>
        <w:lastRenderedPageBreak/>
        <w:t>СОВЕТНИК В СФЕРЕ ОБРАЗОВАНИЯ</w:t>
      </w:r>
    </w:p>
    <w:p w:rsidR="00924727" w:rsidRPr="00212302" w:rsidRDefault="00924727" w:rsidP="00924727">
      <w:pPr>
        <w:jc w:val="center"/>
        <w:rPr>
          <w:b/>
          <w:sz w:val="28"/>
          <w:szCs w:val="28"/>
        </w:rPr>
      </w:pPr>
      <w:r w:rsidRPr="00CF2EF0">
        <w:rPr>
          <w:color w:val="000000"/>
          <w:sz w:val="20"/>
          <w:szCs w:val="20"/>
          <w:shd w:val="clear" w:color="auto" w:fill="FFFFFF"/>
        </w:rPr>
        <w:t>Журнал для руководителей, бухгалтеров, экономистов, аудиторов  и других специалистов-практиков образовательных организаций.  Особое внимание уделяется вопросам оплаты труда, платным услугам, арбитражной практики, составлению штатных расписаний и положений, бухгалтерскому, бюджетному и налоговому учету с примерами и комментариями. Все материалы сопровождаются проводками, примерами и ссылками на законодательные акты.</w:t>
      </w:r>
    </w:p>
    <w:p w:rsidR="00924727" w:rsidRPr="00D32310" w:rsidRDefault="00924727" w:rsidP="00924727">
      <w:pPr>
        <w:jc w:val="center"/>
        <w:rPr>
          <w:b/>
          <w:color w:val="000000"/>
          <w:sz w:val="20"/>
          <w:szCs w:val="20"/>
        </w:rPr>
      </w:pPr>
      <w:r w:rsidRPr="00D32310">
        <w:rPr>
          <w:b/>
          <w:color w:val="000000"/>
          <w:sz w:val="20"/>
          <w:szCs w:val="20"/>
        </w:rPr>
        <w:t xml:space="preserve">Сайт журнала: </w:t>
      </w:r>
      <w:hyperlink r:id="rId14" w:history="1">
        <w:r w:rsidRPr="00D32310">
          <w:rPr>
            <w:rStyle w:val="a3"/>
            <w:color w:val="128DFF"/>
            <w:sz w:val="20"/>
            <w:szCs w:val="20"/>
            <w:shd w:val="clear" w:color="auto" w:fill="FFFFFF"/>
          </w:rPr>
          <w:t>http://www.sovbuh.ru/zhurnaly/</w:t>
        </w:r>
      </w:hyperlink>
    </w:p>
    <w:tbl>
      <w:tblPr>
        <w:tblStyle w:val="a8"/>
        <w:tblW w:w="46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35"/>
        <w:gridCol w:w="5672"/>
      </w:tblGrid>
      <w:tr w:rsidR="00924727" w:rsidRPr="00C240E7" w:rsidTr="000036E4">
        <w:trPr>
          <w:trHeight w:val="281"/>
          <w:tblHeader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0E7">
              <w:rPr>
                <w:i/>
                <w:color w:val="000000"/>
                <w:sz w:val="20"/>
                <w:szCs w:val="20"/>
              </w:rPr>
              <w:t>Аннотация материалов журнала (статьи, тезисов и др.)</w:t>
            </w:r>
          </w:p>
        </w:tc>
      </w:tr>
      <w:tr w:rsidR="00924727" w:rsidRPr="00C240E7" w:rsidTr="000036E4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Советник в сфере образования 2021,  № 9</w:t>
            </w:r>
          </w:p>
        </w:tc>
      </w:tr>
      <w:tr w:rsidR="00924727" w:rsidRPr="00C240E7" w:rsidTr="000036E4">
        <w:trPr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Важные документы в сфере образования и науки // </w:t>
            </w:r>
            <w:r w:rsidRPr="004528A0">
              <w:rPr>
                <w:color w:val="000000"/>
                <w:sz w:val="20"/>
                <w:szCs w:val="20"/>
              </w:rPr>
              <w:t>Советник в сфере образования 2021,  № 9 С.13-14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Рособрнадзора от 23.07.2021 № 1052; Постановление Правительства РФ от 31.08.2021 № 1451;  Письмо Минобрнауки России от 17.09.2021 № МН-5/18900; Постановление Правительства РФ от 11.09.2021 № 1539.</w:t>
            </w:r>
          </w:p>
        </w:tc>
      </w:tr>
      <w:tr w:rsidR="00924727" w:rsidRPr="00C240E7" w:rsidTr="000036E4">
        <w:trPr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923732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3732">
              <w:rPr>
                <w:b/>
                <w:color w:val="000000"/>
                <w:sz w:val="20"/>
                <w:szCs w:val="20"/>
              </w:rPr>
              <w:t>И.В. Артемова</w:t>
            </w:r>
          </w:p>
          <w:p w:rsidR="00924727" w:rsidRPr="00582D28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Материальная ответственность работников образовательных учреждений // </w:t>
            </w:r>
            <w:r w:rsidRPr="00923732">
              <w:rPr>
                <w:color w:val="000000"/>
                <w:sz w:val="20"/>
                <w:szCs w:val="20"/>
              </w:rPr>
              <w:t>Советник в сфере образования 2021,  № 9  С.64-71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C240E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работниками образовательного учреждения могут заключаться договоры о полной материальной ответственности. Однако такие договоры правомерны только для определенных должностей или работ, перечень которых определен законодательством. Для остальных работников материальная ответственность перед работодателем ограничены средним заработком.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2352F5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Советник в сфере образования 2021,  № 10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582D28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Важные документы в сфере образования и науки // </w:t>
            </w:r>
            <w:r w:rsidRPr="004528A0">
              <w:rPr>
                <w:color w:val="000000"/>
                <w:sz w:val="20"/>
                <w:szCs w:val="20"/>
              </w:rPr>
              <w:t>Советник</w:t>
            </w:r>
            <w:r>
              <w:rPr>
                <w:color w:val="000000"/>
                <w:sz w:val="20"/>
                <w:szCs w:val="20"/>
              </w:rPr>
              <w:t xml:space="preserve"> в сфере образования 2021,  № 10 </w:t>
            </w:r>
            <w:r w:rsidRPr="004528A0">
              <w:rPr>
                <w:color w:val="000000"/>
                <w:sz w:val="20"/>
                <w:szCs w:val="20"/>
              </w:rPr>
              <w:t>С.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0C2454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Письмо Минздрава России от 26.04.2021 № 28-/3049566-3532; Приказ Минобрнауки от 12.07.2021 № 606;  Минпросвещения России 21 сентября 2021.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656363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Советник в сфере образования 2021,  № 11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Важные документы в сфере образования и науки // </w:t>
            </w:r>
            <w:r w:rsidRPr="004528A0">
              <w:rPr>
                <w:color w:val="000000"/>
                <w:sz w:val="20"/>
                <w:szCs w:val="20"/>
              </w:rPr>
              <w:t>Советник</w:t>
            </w:r>
            <w:r>
              <w:rPr>
                <w:color w:val="000000"/>
                <w:sz w:val="20"/>
                <w:szCs w:val="20"/>
              </w:rPr>
              <w:t xml:space="preserve"> в сфере образования 2021,  № 11 </w:t>
            </w:r>
            <w:r w:rsidRPr="004528A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9F2DF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Минобрнауки от 22.10.2021 № 972; Приказ Минобрнауки от 01.11.2021 № 992.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Е.Н. Михайлова</w:t>
            </w:r>
          </w:p>
          <w:p w:rsidR="00924727" w:rsidRPr="009F2DF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9F2DF7">
              <w:rPr>
                <w:color w:val="000000"/>
                <w:sz w:val="20"/>
                <w:szCs w:val="20"/>
              </w:rPr>
              <w:t>Нарушения в сфере медицинской деятельности в учреждениях образования и науки</w:t>
            </w:r>
            <w:r>
              <w:rPr>
                <w:color w:val="000000"/>
                <w:sz w:val="20"/>
                <w:szCs w:val="20"/>
              </w:rPr>
              <w:t xml:space="preserve"> // </w:t>
            </w:r>
            <w:r w:rsidRPr="004528A0">
              <w:rPr>
                <w:color w:val="000000"/>
                <w:sz w:val="20"/>
                <w:szCs w:val="20"/>
              </w:rPr>
              <w:t>Советник</w:t>
            </w:r>
            <w:r>
              <w:rPr>
                <w:color w:val="000000"/>
                <w:sz w:val="20"/>
                <w:szCs w:val="20"/>
              </w:rPr>
              <w:t xml:space="preserve"> в сфере образования 2021,  № 11 </w:t>
            </w:r>
            <w:r w:rsidRPr="004528A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.63-67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9F2DF7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статье рассматриваются нарушения в сфере обеспечения качества и безопасности медицинской деятельности образовательных и научных учреждений, которые особенно актуальны в период пандемии.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Советник в сфере образования 2021,  № 12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Важные документы в сфере образования и науки // </w:t>
            </w:r>
            <w:r w:rsidRPr="004528A0">
              <w:rPr>
                <w:color w:val="000000"/>
                <w:sz w:val="20"/>
                <w:szCs w:val="20"/>
              </w:rPr>
              <w:t>Советник</w:t>
            </w:r>
            <w:r>
              <w:rPr>
                <w:color w:val="000000"/>
                <w:sz w:val="20"/>
                <w:szCs w:val="20"/>
              </w:rPr>
              <w:t xml:space="preserve"> в сфере образования 2021,  № 12 </w:t>
            </w:r>
            <w:r w:rsidRPr="004528A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.11-12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240740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240740">
              <w:rPr>
                <w:color w:val="000000"/>
                <w:sz w:val="20"/>
                <w:szCs w:val="20"/>
              </w:rPr>
              <w:t>Приказ Минобрнауки России от 12.07.2021 № 607</w:t>
            </w:r>
            <w:r>
              <w:rPr>
                <w:color w:val="000000"/>
                <w:sz w:val="20"/>
                <w:szCs w:val="20"/>
              </w:rPr>
              <w:t>; Приказ Минобрнауки от 06.10.2021 № 930; Приказ Минздрава России от 12.11.2021 № 1047.</w:t>
            </w:r>
          </w:p>
        </w:tc>
      </w:tr>
      <w:tr w:rsidR="00924727" w:rsidRPr="00C240E7" w:rsidTr="000036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Default="00924727" w:rsidP="000036E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И.В. Вадимова</w:t>
            </w:r>
          </w:p>
          <w:p w:rsidR="00924727" w:rsidRPr="00240740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определения оплаты за основные услуги для образовательных учреждений в 2022 году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7" w:rsidRPr="004765AF" w:rsidRDefault="00924727" w:rsidP="000036E4">
            <w:pPr>
              <w:jc w:val="both"/>
              <w:rPr>
                <w:color w:val="000000"/>
                <w:sz w:val="20"/>
                <w:szCs w:val="20"/>
              </w:rPr>
            </w:pPr>
            <w:r w:rsidRPr="004765AF">
              <w:rPr>
                <w:color w:val="000000"/>
                <w:sz w:val="20"/>
                <w:szCs w:val="20"/>
              </w:rPr>
              <w:t>Плату за основные образовательные услуги федеральные бюджетные учреждения утверждают самостоятельно, но рассчитывают ее согласно порядку, утвержденному учредителем.</w:t>
            </w:r>
            <w:r>
              <w:rPr>
                <w:color w:val="000000"/>
                <w:sz w:val="20"/>
                <w:szCs w:val="20"/>
              </w:rPr>
              <w:t xml:space="preserve"> Плату по договорам платных образовательных услуг учреждения учитывает согласно федеральным стандартом учета.</w:t>
            </w:r>
          </w:p>
        </w:tc>
      </w:tr>
    </w:tbl>
    <w:p w:rsidR="00924727" w:rsidRDefault="00924727" w:rsidP="00620624"/>
    <w:sectPr w:rsidR="00924727" w:rsidSect="00620624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C8" w:rsidRDefault="00D70EC8" w:rsidP="00620624">
      <w:r>
        <w:separator/>
      </w:r>
    </w:p>
  </w:endnote>
  <w:endnote w:type="continuationSeparator" w:id="1">
    <w:p w:rsidR="00D70EC8" w:rsidRDefault="00D70EC8" w:rsidP="0062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751"/>
      <w:docPartObj>
        <w:docPartGallery w:val="Номера страниц (внизу страницы)"/>
        <w:docPartUnique/>
      </w:docPartObj>
    </w:sdtPr>
    <w:sdtContent>
      <w:p w:rsidR="00977783" w:rsidRDefault="002263A0">
        <w:pPr>
          <w:pStyle w:val="a6"/>
          <w:jc w:val="center"/>
        </w:pPr>
        <w:fldSimple w:instr=" PAGE   \* MERGEFORMAT ">
          <w:r w:rsidR="00973415">
            <w:rPr>
              <w:noProof/>
            </w:rPr>
            <w:t>2</w:t>
          </w:r>
        </w:fldSimple>
      </w:p>
    </w:sdtContent>
  </w:sdt>
  <w:p w:rsidR="00977783" w:rsidRDefault="00977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C8" w:rsidRDefault="00D70EC8" w:rsidP="00620624">
      <w:r>
        <w:separator/>
      </w:r>
    </w:p>
  </w:footnote>
  <w:footnote w:type="continuationSeparator" w:id="1">
    <w:p w:rsidR="00D70EC8" w:rsidRDefault="00D70EC8" w:rsidP="00620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24"/>
    <w:rsid w:val="0006468B"/>
    <w:rsid w:val="00065CA2"/>
    <w:rsid w:val="000C2454"/>
    <w:rsid w:val="001A3AED"/>
    <w:rsid w:val="002263A0"/>
    <w:rsid w:val="002960DB"/>
    <w:rsid w:val="00313847"/>
    <w:rsid w:val="003739AA"/>
    <w:rsid w:val="00522310"/>
    <w:rsid w:val="00534546"/>
    <w:rsid w:val="00582D28"/>
    <w:rsid w:val="00592C6D"/>
    <w:rsid w:val="00620624"/>
    <w:rsid w:val="006561CB"/>
    <w:rsid w:val="00656363"/>
    <w:rsid w:val="0067774B"/>
    <w:rsid w:val="006D6EA2"/>
    <w:rsid w:val="00852DDD"/>
    <w:rsid w:val="008A27E9"/>
    <w:rsid w:val="00924727"/>
    <w:rsid w:val="009351EE"/>
    <w:rsid w:val="00973415"/>
    <w:rsid w:val="00977783"/>
    <w:rsid w:val="00991E13"/>
    <w:rsid w:val="00997FB7"/>
    <w:rsid w:val="00A55E0A"/>
    <w:rsid w:val="00AA15CC"/>
    <w:rsid w:val="00B178A6"/>
    <w:rsid w:val="00BE5957"/>
    <w:rsid w:val="00C75298"/>
    <w:rsid w:val="00CA0C31"/>
    <w:rsid w:val="00CC513A"/>
    <w:rsid w:val="00D70EC8"/>
    <w:rsid w:val="00EB32C1"/>
    <w:rsid w:val="00EE0CBF"/>
    <w:rsid w:val="00F07D0A"/>
    <w:rsid w:val="00F359B4"/>
    <w:rsid w:val="00F5310B"/>
    <w:rsid w:val="00FC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0624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620624"/>
    <w:pPr>
      <w:ind w:left="240"/>
    </w:pPr>
  </w:style>
  <w:style w:type="character" w:customStyle="1" w:styleId="20">
    <w:name w:val="Заголовок 2 Знак"/>
    <w:basedOn w:val="a0"/>
    <w:link w:val="2"/>
    <w:rsid w:val="006206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HTML">
    <w:name w:val="HTML Cite"/>
    <w:basedOn w:val="a0"/>
    <w:rsid w:val="0062062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620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6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vr.ru/" TargetMode="External"/><Relationship Id="rId13" Type="http://schemas.openxmlformats.org/officeDocument/2006/relationships/hyperlink" Target="https://pan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today.org/" TargetMode="External"/><Relationship Id="rId12" Type="http://schemas.openxmlformats.org/officeDocument/2006/relationships/hyperlink" Target="https://edit.muh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br.ru/" TargetMode="External"/><Relationship Id="rId11" Type="http://schemas.openxmlformats.org/officeDocument/2006/relationships/hyperlink" Target="http://www.quality-journal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edtech.ru/journ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ffektiko.ru" TargetMode="External"/><Relationship Id="rId14" Type="http://schemas.openxmlformats.org/officeDocument/2006/relationships/hyperlink" Target="http://www.sovbuh.ru/zhurn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migaeva.ya</dc:creator>
  <cp:lastModifiedBy>migaeva.ya</cp:lastModifiedBy>
  <cp:revision>12</cp:revision>
  <cp:lastPrinted>2022-03-23T05:39:00Z</cp:lastPrinted>
  <dcterms:created xsi:type="dcterms:W3CDTF">2022-03-21T07:47:00Z</dcterms:created>
  <dcterms:modified xsi:type="dcterms:W3CDTF">2022-03-31T05:42:00Z</dcterms:modified>
</cp:coreProperties>
</file>