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C1" w:rsidRDefault="001566C1" w:rsidP="00683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 Форма обучения - 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2"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2">
              <w:rPr>
                <w:rFonts w:ascii="Times New Roman" w:hAnsi="Times New Roman" w:cs="Times New Roman"/>
                <w:sz w:val="24"/>
                <w:szCs w:val="24"/>
              </w:rPr>
              <w:t>Клиническая психофизиология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2">
              <w:rPr>
                <w:rFonts w:ascii="Times New Roman" w:hAnsi="Times New Roman" w:cs="Times New Roman"/>
                <w:sz w:val="24"/>
                <w:szCs w:val="24"/>
              </w:rPr>
              <w:t>Нарушения психического развития в детском возрасте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2">
              <w:rPr>
                <w:rFonts w:ascii="Times New Roman" w:hAnsi="Times New Roman" w:cs="Times New Roman"/>
                <w:sz w:val="24"/>
                <w:szCs w:val="24"/>
              </w:rPr>
              <w:t>Судебно-психологическая экспертиза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2">
              <w:rPr>
                <w:rFonts w:ascii="Times New Roman" w:hAnsi="Times New Roman" w:cs="Times New Roman"/>
                <w:sz w:val="24"/>
                <w:szCs w:val="24"/>
              </w:rPr>
              <w:t>Психология отклоняющегося поведения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 зависимого поведения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Практикум по патопсихологической диагностике и экспертизе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1566C1" w:rsidRPr="000E1F2B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1566C1" w:rsidRPr="00103ED2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аномалий поведения в период подросткового кризиса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RPr="00A5794E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1566C1" w:rsidRPr="00103ED2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Проективные методы в клинической психологии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1566C1" w:rsidRPr="00103ED2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1566C1" w:rsidRPr="00A5794E" w:rsidRDefault="001566C1" w:rsidP="006830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1566C1" w:rsidRPr="00103ED2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Основы психоанализа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1566C1" w:rsidRPr="00103ED2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Психотехнология</w:t>
            </w:r>
            <w:proofErr w:type="spellEnd"/>
            <w:r w:rsidRPr="009A05F2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9A05F2">
              <w:rPr>
                <w:rFonts w:ascii="Times New Roman" w:hAnsi="Times New Roman" w:cs="Times New Roman"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1566C1" w:rsidRPr="00C21C6A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1B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детской патопсихологии</w:t>
            </w:r>
          </w:p>
        </w:tc>
        <w:tc>
          <w:tcPr>
            <w:tcW w:w="3238" w:type="dxa"/>
            <w:vAlign w:val="center"/>
          </w:tcPr>
          <w:p w:rsidR="001566C1" w:rsidRPr="00AF2D24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 факультета</w:t>
            </w:r>
          </w:p>
        </w:tc>
        <w:tc>
          <w:tcPr>
            <w:tcW w:w="2390" w:type="dxa"/>
            <w:vAlign w:val="center"/>
          </w:tcPr>
          <w:p w:rsidR="001566C1" w:rsidRPr="00AF2D24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6, ОДКБ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1566C1" w:rsidRPr="00616993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9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 w:rsidRPr="00616993">
              <w:rPr>
                <w:rFonts w:ascii="Times New Roman" w:hAnsi="Times New Roman" w:cs="Times New Roman"/>
                <w:sz w:val="24"/>
                <w:szCs w:val="24"/>
              </w:rPr>
              <w:t>психосоматике</w:t>
            </w:r>
            <w:proofErr w:type="spellEnd"/>
          </w:p>
        </w:tc>
        <w:tc>
          <w:tcPr>
            <w:tcW w:w="3238" w:type="dxa"/>
            <w:vAlign w:val="center"/>
          </w:tcPr>
          <w:p w:rsidR="001566C1" w:rsidRPr="00D32984" w:rsidRDefault="00683028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1566C1" w:rsidRPr="00D32984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4-й рабочий проезд,3 ГКБ №5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1566C1" w:rsidRPr="00616993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Криминальная психология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1566C1" w:rsidRPr="00616993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психология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коррекционно-развивающее обучение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гуманитарных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 и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</w:t>
            </w:r>
            <w:r w:rsidRPr="00EA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1 СГМУ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87" w:type="dxa"/>
            <w:vAlign w:val="center"/>
          </w:tcPr>
          <w:p w:rsidR="001566C1" w:rsidRPr="00616993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Психотерапия: теория и практика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dxa"/>
            <w:vAlign w:val="center"/>
          </w:tcPr>
          <w:p w:rsidR="001566C1" w:rsidRPr="00616993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патопсихологической диагностики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1566C1" w:rsidTr="00683028">
        <w:tc>
          <w:tcPr>
            <w:tcW w:w="456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7" w:type="dxa"/>
            <w:vAlign w:val="center"/>
          </w:tcPr>
          <w:p w:rsidR="001566C1" w:rsidRPr="00616993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Гендерная психология и психология сексуальности</w:t>
            </w:r>
          </w:p>
        </w:tc>
        <w:tc>
          <w:tcPr>
            <w:tcW w:w="3238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1566C1" w:rsidRDefault="001566C1" w:rsidP="0068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</w:tbl>
    <w:p w:rsidR="00FD553E" w:rsidRDefault="00FD553E" w:rsidP="00683028">
      <w:pPr>
        <w:jc w:val="center"/>
      </w:pPr>
      <w:bookmarkStart w:id="0" w:name="_GoBack"/>
      <w:bookmarkEnd w:id="0"/>
    </w:p>
    <w:sectPr w:rsidR="00FD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66C1"/>
    <w:rsid w:val="001566C1"/>
    <w:rsid w:val="00683028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Company>ГОУ ВПО Сарстовский ГМУ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2017-09-07T10:48:00Z</dcterms:created>
  <dcterms:modified xsi:type="dcterms:W3CDTF">2018-03-14T06:03:00Z</dcterms:modified>
</cp:coreProperties>
</file>