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99" w:rsidRDefault="00204099" w:rsidP="00204099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 Форма обучения - очная.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204099" w:rsidTr="00924585">
        <w:tc>
          <w:tcPr>
            <w:tcW w:w="456" w:type="dxa"/>
          </w:tcPr>
          <w:p w:rsidR="00204099" w:rsidRDefault="0020409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204099" w:rsidRDefault="0020409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204099" w:rsidRDefault="0020409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204099" w:rsidRDefault="0020409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1673E1">
              <w:rPr>
                <w:rFonts w:ascii="Times New Roman" w:hAnsi="Times New Roman" w:cs="Times New Roman"/>
                <w:sz w:val="24"/>
                <w:szCs w:val="24"/>
              </w:rPr>
              <w:t>психосоматике</w:t>
            </w:r>
            <w:proofErr w:type="spellEnd"/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B4">
              <w:rPr>
                <w:rFonts w:ascii="Times New Roman" w:hAnsi="Times New Roman" w:cs="Times New Roman"/>
                <w:sz w:val="24"/>
                <w:szCs w:val="24"/>
              </w:rPr>
              <w:t xml:space="preserve">Терапии </w:t>
            </w:r>
            <w:proofErr w:type="spellStart"/>
            <w:r w:rsidRPr="002041B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0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041B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041B4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proofErr w:type="gramEnd"/>
            <w:r w:rsidRPr="002041B4">
              <w:rPr>
                <w:rFonts w:ascii="Times New Roman" w:hAnsi="Times New Roman" w:cs="Times New Roman"/>
                <w:sz w:val="24"/>
                <w:szCs w:val="24"/>
              </w:rPr>
              <w:t xml:space="preserve">. ф-тов, 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B4">
              <w:rPr>
                <w:rFonts w:ascii="Times New Roman" w:hAnsi="Times New Roman" w:cs="Times New Roman"/>
                <w:sz w:val="24"/>
                <w:szCs w:val="24"/>
              </w:rPr>
              <w:t>4-й Рабочий проезд, 3, ГКБ № 5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Криминальная психология</w:t>
            </w:r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диагностика в системе врачебно-трудовой экспертизы</w:t>
            </w:r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Особенности самосознания в норме и патологии</w:t>
            </w:r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Спецпрактикум</w:t>
            </w:r>
            <w:proofErr w:type="spellEnd"/>
            <w:r w:rsidRPr="00691B05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методам экспертной оценки в клинической психологии</w:t>
            </w:r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воспитания, 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Психотерапия: теория и практика</w:t>
            </w:r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патопсихологической диагностики</w:t>
            </w:r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RPr="00A5794E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iCs/>
                <w:sz w:val="24"/>
                <w:szCs w:val="24"/>
              </w:rPr>
              <w:t>Методология исследования в клинической психологии</w:t>
            </w:r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204099" w:rsidRPr="00A5794E" w:rsidRDefault="00204099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204099" w:rsidRPr="00691B05" w:rsidRDefault="00204099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психотерапии и консультированию</w:t>
            </w:r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204099" w:rsidRPr="00691B05" w:rsidRDefault="00204099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Виктимология</w:t>
            </w:r>
            <w:proofErr w:type="spellEnd"/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204099" w:rsidRPr="00691B05" w:rsidRDefault="00204099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 сексуальных расстройств</w:t>
            </w:r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924585">
        <w:tc>
          <w:tcPr>
            <w:tcW w:w="456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204099" w:rsidRPr="00691B05" w:rsidRDefault="00204099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экспертиза аффективных расстройств</w:t>
            </w:r>
          </w:p>
        </w:tc>
        <w:tc>
          <w:tcPr>
            <w:tcW w:w="3238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204099" w:rsidRDefault="00204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</w:tbl>
    <w:p w:rsidR="00B1775E" w:rsidRDefault="00B1775E"/>
    <w:sectPr w:rsidR="00B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099"/>
    <w:rsid w:val="00204099"/>
    <w:rsid w:val="00B1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>ГОУ ВПО Сарстовский ГМУ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2017-09-07T10:48:00Z</dcterms:created>
  <dcterms:modified xsi:type="dcterms:W3CDTF">2017-09-07T10:49:00Z</dcterms:modified>
</cp:coreProperties>
</file>