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DD" w:rsidRDefault="003E2ADD" w:rsidP="00EE0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A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C5A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курса Педиатрического</w:t>
      </w:r>
      <w:r w:rsidRPr="008C5A1A"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8"/>
        <w:gridCol w:w="3237"/>
        <w:gridCol w:w="2390"/>
      </w:tblGrid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8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7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3237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D">
              <w:rPr>
                <w:rFonts w:ascii="Times New Roman" w:hAnsi="Times New Roman" w:cs="Times New Roman"/>
                <w:sz w:val="24"/>
                <w:szCs w:val="24"/>
              </w:rPr>
              <w:t>Оперативной хирургии и топографической анатомии,</w:t>
            </w:r>
          </w:p>
        </w:tc>
        <w:tc>
          <w:tcPr>
            <w:tcW w:w="2390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457B7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457B7D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3237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B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 (с курсами правоведения и истории медицины)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D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Садовая, 137, корпус № 6 СГМУ (2 </w:t>
            </w:r>
            <w:r w:rsidRPr="00457B7D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3237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AC">
              <w:rPr>
                <w:rFonts w:ascii="Times New Roman" w:hAnsi="Times New Roman" w:cs="Times New Roman"/>
                <w:sz w:val="24"/>
                <w:szCs w:val="24"/>
              </w:rPr>
              <w:t>Нервных болезней</w:t>
            </w:r>
          </w:p>
        </w:tc>
        <w:tc>
          <w:tcPr>
            <w:tcW w:w="2390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AC">
              <w:rPr>
                <w:rFonts w:ascii="Times New Roman" w:hAnsi="Times New Roman" w:cs="Times New Roman"/>
                <w:sz w:val="24"/>
                <w:szCs w:val="24"/>
              </w:rPr>
              <w:t>ул. Б. Горная, 43, ГКБ № 9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3237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Глазных болезней</w:t>
            </w:r>
          </w:p>
        </w:tc>
        <w:tc>
          <w:tcPr>
            <w:tcW w:w="2390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, 12, Клиника Глазных болезней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3237" w:type="dxa"/>
            <w:vAlign w:val="center"/>
          </w:tcPr>
          <w:p w:rsidR="003E2ADD" w:rsidRDefault="00EE04F9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94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6D9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проезд, 3, ГКБ № 5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</w:t>
            </w:r>
          </w:p>
        </w:tc>
        <w:tc>
          <w:tcPr>
            <w:tcW w:w="3237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 и онкологии</w:t>
            </w:r>
          </w:p>
        </w:tc>
        <w:tc>
          <w:tcPr>
            <w:tcW w:w="2390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3237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шерства и гинекологии педиатрического факультета</w:t>
            </w:r>
          </w:p>
        </w:tc>
        <w:tc>
          <w:tcPr>
            <w:tcW w:w="2390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ул. Одесская, 46</w:t>
            </w:r>
            <w:proofErr w:type="gramStart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, ГКБ № 8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Факультетская педиатрия</w:t>
            </w:r>
          </w:p>
        </w:tc>
        <w:tc>
          <w:tcPr>
            <w:tcW w:w="3237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Факультетской педиатрии</w:t>
            </w:r>
          </w:p>
        </w:tc>
        <w:tc>
          <w:tcPr>
            <w:tcW w:w="2390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</w:t>
            </w:r>
          </w:p>
        </w:tc>
        <w:tc>
          <w:tcPr>
            <w:tcW w:w="3237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Патологической физиологии</w:t>
            </w:r>
          </w:p>
        </w:tc>
        <w:tc>
          <w:tcPr>
            <w:tcW w:w="2390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8" w:type="dxa"/>
            <w:vAlign w:val="center"/>
          </w:tcPr>
          <w:p w:rsidR="003E2ADD" w:rsidRPr="00A5794E" w:rsidRDefault="003E2ADD" w:rsidP="00EE0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Урология</w:t>
            </w:r>
          </w:p>
        </w:tc>
        <w:tc>
          <w:tcPr>
            <w:tcW w:w="3237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Урологии</w:t>
            </w:r>
          </w:p>
        </w:tc>
        <w:tc>
          <w:tcPr>
            <w:tcW w:w="2390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корпус № 7</w:t>
            </w:r>
          </w:p>
        </w:tc>
      </w:tr>
      <w:tr w:rsidR="003E2ADD" w:rsidRPr="00A5794E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8" w:type="dxa"/>
            <w:vAlign w:val="center"/>
          </w:tcPr>
          <w:p w:rsidR="003E2ADD" w:rsidRPr="001D0D11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1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3237" w:type="dxa"/>
            <w:vAlign w:val="center"/>
          </w:tcPr>
          <w:p w:rsidR="003E2ADD" w:rsidRDefault="003E2ADD" w:rsidP="00EE04F9">
            <w:pPr>
              <w:tabs>
                <w:tab w:val="right" w:pos="30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</w:p>
        </w:tc>
        <w:tc>
          <w:tcPr>
            <w:tcW w:w="2390" w:type="dxa"/>
            <w:vAlign w:val="center"/>
          </w:tcPr>
          <w:p w:rsidR="003E2ADD" w:rsidRPr="00A5794E" w:rsidRDefault="003E2ADD" w:rsidP="00EE0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ул. Б. Горная, 43, ГКБ № 9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8" w:type="dxa"/>
            <w:vAlign w:val="center"/>
          </w:tcPr>
          <w:p w:rsidR="003E2ADD" w:rsidRPr="001D0D11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11">
              <w:rPr>
                <w:rFonts w:ascii="Times New Roman" w:hAnsi="Times New Roman" w:cs="Times New Roman"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7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</w:t>
            </w: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8" w:type="dxa"/>
            <w:vAlign w:val="center"/>
          </w:tcPr>
          <w:p w:rsidR="003E2ADD" w:rsidRPr="001D0D11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1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1D0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икроэндохирургической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(</w:t>
            </w:r>
            <w:r w:rsidRPr="001D0D11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7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Оперативной хирургии и топографической анатомии</w:t>
            </w:r>
          </w:p>
        </w:tc>
        <w:tc>
          <w:tcPr>
            <w:tcW w:w="2390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8" w:type="dxa"/>
            <w:vAlign w:val="center"/>
          </w:tcPr>
          <w:p w:rsidR="003E2ADD" w:rsidRPr="00D3298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3237" w:type="dxa"/>
            <w:vAlign w:val="center"/>
          </w:tcPr>
          <w:p w:rsidR="003E2ADD" w:rsidRPr="00D3298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Лечебной физкультуры, спортивной медицины и физиотерапии</w:t>
            </w:r>
          </w:p>
          <w:p w:rsidR="003E2ADD" w:rsidRPr="00D3298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3E2ADD" w:rsidRPr="00D32984" w:rsidRDefault="003E2ADD" w:rsidP="00EE0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vAlign w:val="center"/>
          </w:tcPr>
          <w:p w:rsidR="003E2ADD" w:rsidRPr="00D3298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3237" w:type="dxa"/>
            <w:vAlign w:val="center"/>
          </w:tcPr>
          <w:p w:rsidR="003E2ADD" w:rsidRPr="00D3298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Нейрохирургии</w:t>
            </w:r>
          </w:p>
        </w:tc>
        <w:tc>
          <w:tcPr>
            <w:tcW w:w="2390" w:type="dxa"/>
            <w:vAlign w:val="center"/>
          </w:tcPr>
          <w:p w:rsidR="003E2ADD" w:rsidRPr="00D3298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 Хользунова,19,   ГКБ №1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8" w:type="dxa"/>
            <w:vAlign w:val="center"/>
          </w:tcPr>
          <w:p w:rsidR="003E2ADD" w:rsidRPr="00D3298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3237" w:type="dxa"/>
            <w:vAlign w:val="center"/>
          </w:tcPr>
          <w:p w:rsidR="003E2ADD" w:rsidRPr="00D32984" w:rsidRDefault="003E2ADD" w:rsidP="00EE0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2984">
              <w:rPr>
                <w:rFonts w:ascii="Times New Roman" w:hAnsi="Times New Roman" w:cs="Times New Roman"/>
              </w:rPr>
              <w:t>Оториноларингологии</w:t>
            </w:r>
          </w:p>
        </w:tc>
        <w:tc>
          <w:tcPr>
            <w:tcW w:w="2390" w:type="dxa"/>
            <w:vAlign w:val="center"/>
          </w:tcPr>
          <w:p w:rsidR="003E2ADD" w:rsidRPr="00D3298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D32984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</w:rPr>
              <w:t xml:space="preserve">,137, КБ им. </w:t>
            </w:r>
            <w:proofErr w:type="spellStart"/>
            <w:r w:rsidRPr="00D32984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</w:rPr>
              <w:t>, корпус №3</w:t>
            </w:r>
          </w:p>
        </w:tc>
      </w:tr>
      <w:tr w:rsidR="003E2ADD" w:rsidTr="00EE04F9">
        <w:tc>
          <w:tcPr>
            <w:tcW w:w="456" w:type="dxa"/>
            <w:vAlign w:val="center"/>
          </w:tcPr>
          <w:p w:rsidR="003E2ADD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8" w:type="dxa"/>
            <w:vAlign w:val="center"/>
          </w:tcPr>
          <w:p w:rsidR="003E2ADD" w:rsidRPr="00D3298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3237" w:type="dxa"/>
            <w:vAlign w:val="center"/>
          </w:tcPr>
          <w:p w:rsidR="003E2ADD" w:rsidRPr="00D3298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Хирургии детского возраста</w:t>
            </w:r>
          </w:p>
        </w:tc>
        <w:tc>
          <w:tcPr>
            <w:tcW w:w="2390" w:type="dxa"/>
            <w:vAlign w:val="center"/>
          </w:tcPr>
          <w:p w:rsidR="003E2ADD" w:rsidRPr="00D32984" w:rsidRDefault="003E2ADD" w:rsidP="00EE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корпус № 4</w:t>
            </w:r>
          </w:p>
        </w:tc>
      </w:tr>
    </w:tbl>
    <w:p w:rsidR="00F57AA0" w:rsidRDefault="00F57AA0" w:rsidP="00EE04F9">
      <w:pPr>
        <w:jc w:val="center"/>
      </w:pPr>
      <w:bookmarkStart w:id="0" w:name="_GoBack"/>
      <w:bookmarkEnd w:id="0"/>
    </w:p>
    <w:sectPr w:rsidR="00F5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ADD"/>
    <w:rsid w:val="003E2ADD"/>
    <w:rsid w:val="00EE04F9"/>
    <w:rsid w:val="00F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ГОУ ВПО Сарстовский ГМУ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2017-09-07T10:20:00Z</dcterms:created>
  <dcterms:modified xsi:type="dcterms:W3CDTF">2018-03-14T05:19:00Z</dcterms:modified>
</cp:coreProperties>
</file>