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18" w:rsidRDefault="009157AB" w:rsidP="0091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AB">
        <w:rPr>
          <w:rFonts w:ascii="Times New Roman" w:hAnsi="Times New Roman" w:cs="Times New Roman"/>
          <w:b/>
          <w:sz w:val="28"/>
          <w:szCs w:val="28"/>
        </w:rPr>
        <w:t xml:space="preserve">Администрация ТОГБУЗ </w:t>
      </w:r>
      <w:r w:rsidR="00C30D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65FD">
        <w:rPr>
          <w:rFonts w:ascii="Times New Roman" w:hAnsi="Times New Roman" w:cs="Times New Roman"/>
          <w:b/>
          <w:sz w:val="28"/>
          <w:szCs w:val="28"/>
        </w:rPr>
        <w:t>Жердевская</w:t>
      </w:r>
      <w:proofErr w:type="spellEnd"/>
      <w:r w:rsidR="005265FD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="00835D87">
        <w:rPr>
          <w:rFonts w:ascii="Times New Roman" w:hAnsi="Times New Roman" w:cs="Times New Roman"/>
          <w:b/>
          <w:sz w:val="28"/>
          <w:szCs w:val="28"/>
        </w:rPr>
        <w:t>»</w:t>
      </w:r>
      <w:r w:rsidRPr="009157AB">
        <w:rPr>
          <w:rFonts w:ascii="Times New Roman" w:hAnsi="Times New Roman" w:cs="Times New Roman"/>
          <w:b/>
          <w:sz w:val="28"/>
          <w:szCs w:val="28"/>
        </w:rPr>
        <w:t xml:space="preserve"> предоставляет список вакантных ставок:</w:t>
      </w:r>
    </w:p>
    <w:p w:rsidR="005265FD" w:rsidRPr="009157AB" w:rsidRDefault="005265FD" w:rsidP="0091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Адрес: 393670, Тамбовская область, г. Жердевка, ул. Семашко, д.1а, тел: (847535) 5-22-79</w:t>
      </w:r>
      <w:proofErr w:type="gramEnd"/>
    </w:p>
    <w:tbl>
      <w:tblPr>
        <w:tblStyle w:val="a3"/>
        <w:tblW w:w="15451" w:type="dxa"/>
        <w:tblInd w:w="-459" w:type="dxa"/>
        <w:tblLook w:val="04A0"/>
      </w:tblPr>
      <w:tblGrid>
        <w:gridCol w:w="3261"/>
        <w:gridCol w:w="1527"/>
        <w:gridCol w:w="4143"/>
        <w:gridCol w:w="3260"/>
        <w:gridCol w:w="3260"/>
      </w:tblGrid>
      <w:tr w:rsidR="005265FD" w:rsidTr="005265FD">
        <w:tc>
          <w:tcPr>
            <w:tcW w:w="3261" w:type="dxa"/>
          </w:tcPr>
          <w:p w:rsidR="005265FD" w:rsidRDefault="005265FD" w:rsidP="005265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вакантной</w:t>
            </w:r>
            <w:proofErr w:type="gramEnd"/>
          </w:p>
          <w:p w:rsidR="005265FD" w:rsidRPr="00835D87" w:rsidRDefault="005265FD" w:rsidP="005265F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1527" w:type="dxa"/>
          </w:tcPr>
          <w:p w:rsidR="005265FD" w:rsidRPr="00835D87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</w:t>
            </w:r>
          </w:p>
        </w:tc>
        <w:tc>
          <w:tcPr>
            <w:tcW w:w="4143" w:type="dxa"/>
          </w:tcPr>
          <w:p w:rsidR="005265FD" w:rsidRPr="00835D87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Предъявляемые требования к должности (наличие стажа работы, дополнительной подготовки)</w:t>
            </w:r>
          </w:p>
        </w:tc>
        <w:tc>
          <w:tcPr>
            <w:tcW w:w="3260" w:type="dxa"/>
          </w:tcPr>
          <w:p w:rsidR="005265FD" w:rsidRPr="00835D87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 (должностной оклад, категория, стаж, молодой специалист, стимулирующая выплата</w:t>
            </w:r>
            <w:proofErr w:type="gramEnd"/>
          </w:p>
        </w:tc>
        <w:tc>
          <w:tcPr>
            <w:tcW w:w="3260" w:type="dxa"/>
          </w:tcPr>
          <w:p w:rsidR="005265FD" w:rsidRPr="00835D87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мер социальной поддержки (предоставление жилья, земельного участка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подьемных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265FD" w:rsidTr="005265FD">
        <w:tc>
          <w:tcPr>
            <w:tcW w:w="3261" w:type="dxa"/>
          </w:tcPr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527" w:type="dxa"/>
          </w:tcPr>
          <w:p w:rsidR="005265FD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</w:tcPr>
          <w:p w:rsidR="005265FD" w:rsidRDefault="005265FD" w:rsidP="005265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сертификата,</w:t>
            </w:r>
          </w:p>
          <w:p w:rsidR="005265FD" w:rsidRDefault="005265FD" w:rsidP="005265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об аккредитации</w:t>
            </w:r>
          </w:p>
        </w:tc>
        <w:tc>
          <w:tcPr>
            <w:tcW w:w="3260" w:type="dxa"/>
          </w:tcPr>
          <w:p w:rsidR="005265FD" w:rsidRPr="005265FD" w:rsidRDefault="005265FD" w:rsidP="005265F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D">
              <w:rPr>
                <w:rFonts w:ascii="Times New Roman" w:hAnsi="Times New Roman" w:cs="Times New Roman"/>
                <w:sz w:val="28"/>
                <w:szCs w:val="28"/>
              </w:rPr>
              <w:t>26000-30000</w:t>
            </w:r>
          </w:p>
        </w:tc>
        <w:tc>
          <w:tcPr>
            <w:tcW w:w="3260" w:type="dxa"/>
            <w:vMerge w:val="restart"/>
          </w:tcPr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земельного участка под индивидуальное строительство; </w:t>
            </w:r>
          </w:p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служебным жильем; </w:t>
            </w:r>
          </w:p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программе «Земский доктор; </w:t>
            </w:r>
          </w:p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социальный пакет. </w:t>
            </w:r>
          </w:p>
        </w:tc>
      </w:tr>
      <w:tr w:rsidR="005265FD" w:rsidTr="005265FD">
        <w:tc>
          <w:tcPr>
            <w:tcW w:w="3261" w:type="dxa"/>
          </w:tcPr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 (поликлиника)</w:t>
            </w:r>
          </w:p>
        </w:tc>
        <w:tc>
          <w:tcPr>
            <w:tcW w:w="1527" w:type="dxa"/>
          </w:tcPr>
          <w:p w:rsidR="005265FD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5265FD" w:rsidRDefault="005265FD" w:rsidP="005265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сертификата, </w:t>
            </w:r>
          </w:p>
          <w:p w:rsidR="005265FD" w:rsidRDefault="005265FD" w:rsidP="005265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49">
              <w:rPr>
                <w:rFonts w:ascii="Times New Roman" w:hAnsi="Times New Roman" w:cs="Times New Roman"/>
                <w:sz w:val="24"/>
                <w:szCs w:val="24"/>
              </w:rPr>
              <w:t>свидетельства об аккредитации</w:t>
            </w:r>
          </w:p>
        </w:tc>
        <w:tc>
          <w:tcPr>
            <w:tcW w:w="3260" w:type="dxa"/>
          </w:tcPr>
          <w:p w:rsidR="005265FD" w:rsidRPr="005265FD" w:rsidRDefault="005265FD" w:rsidP="0052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D">
              <w:rPr>
                <w:rFonts w:ascii="Times New Roman" w:hAnsi="Times New Roman" w:cs="Times New Roman"/>
                <w:sz w:val="28"/>
                <w:szCs w:val="28"/>
              </w:rPr>
              <w:t>25000-27000</w:t>
            </w:r>
          </w:p>
        </w:tc>
        <w:tc>
          <w:tcPr>
            <w:tcW w:w="3260" w:type="dxa"/>
            <w:vMerge/>
          </w:tcPr>
          <w:p w:rsidR="005265FD" w:rsidRDefault="005265FD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FD" w:rsidTr="005265FD">
        <w:tc>
          <w:tcPr>
            <w:tcW w:w="3261" w:type="dxa"/>
          </w:tcPr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(поликлиника)</w:t>
            </w:r>
          </w:p>
        </w:tc>
        <w:tc>
          <w:tcPr>
            <w:tcW w:w="1527" w:type="dxa"/>
          </w:tcPr>
          <w:p w:rsidR="005265FD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5265FD" w:rsidRDefault="005265FD" w:rsidP="0052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9">
              <w:rPr>
                <w:rFonts w:ascii="Times New Roman" w:hAnsi="Times New Roman" w:cs="Times New Roman"/>
                <w:sz w:val="24"/>
                <w:szCs w:val="24"/>
              </w:rPr>
              <w:t>Наличие сертификата,</w:t>
            </w:r>
          </w:p>
          <w:p w:rsidR="005265FD" w:rsidRDefault="005265FD" w:rsidP="005265FD">
            <w:r w:rsidRPr="00DA6249">
              <w:rPr>
                <w:rFonts w:ascii="Times New Roman" w:hAnsi="Times New Roman" w:cs="Times New Roman"/>
                <w:sz w:val="24"/>
                <w:szCs w:val="24"/>
              </w:rPr>
              <w:t>свидетельства об аккредитации</w:t>
            </w:r>
          </w:p>
        </w:tc>
        <w:tc>
          <w:tcPr>
            <w:tcW w:w="3260" w:type="dxa"/>
          </w:tcPr>
          <w:p w:rsidR="005265FD" w:rsidRPr="005265FD" w:rsidRDefault="005265FD" w:rsidP="0052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D">
              <w:rPr>
                <w:rFonts w:ascii="Times New Roman" w:hAnsi="Times New Roman" w:cs="Times New Roman"/>
                <w:sz w:val="28"/>
                <w:szCs w:val="28"/>
              </w:rPr>
              <w:t>24000-25000</w:t>
            </w:r>
          </w:p>
        </w:tc>
        <w:tc>
          <w:tcPr>
            <w:tcW w:w="3260" w:type="dxa"/>
            <w:vMerge/>
          </w:tcPr>
          <w:p w:rsidR="005265FD" w:rsidRDefault="005265FD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FD" w:rsidTr="005265FD">
        <w:tc>
          <w:tcPr>
            <w:tcW w:w="3261" w:type="dxa"/>
          </w:tcPr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 (врачебная амбулатория №1)</w:t>
            </w:r>
          </w:p>
        </w:tc>
        <w:tc>
          <w:tcPr>
            <w:tcW w:w="1527" w:type="dxa"/>
          </w:tcPr>
          <w:p w:rsidR="005265FD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5265FD" w:rsidRDefault="005265FD" w:rsidP="0052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сертификата, </w:t>
            </w:r>
          </w:p>
          <w:p w:rsidR="005265FD" w:rsidRDefault="005265FD" w:rsidP="005265FD">
            <w:r w:rsidRPr="00DA6249">
              <w:rPr>
                <w:rFonts w:ascii="Times New Roman" w:hAnsi="Times New Roman" w:cs="Times New Roman"/>
                <w:sz w:val="24"/>
                <w:szCs w:val="24"/>
              </w:rPr>
              <w:t>свидетельства об аккредитации</w:t>
            </w:r>
          </w:p>
        </w:tc>
        <w:tc>
          <w:tcPr>
            <w:tcW w:w="3260" w:type="dxa"/>
          </w:tcPr>
          <w:p w:rsidR="005265FD" w:rsidRPr="005265FD" w:rsidRDefault="005265FD" w:rsidP="0052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D">
              <w:rPr>
                <w:rFonts w:ascii="Times New Roman" w:hAnsi="Times New Roman" w:cs="Times New Roman"/>
                <w:sz w:val="28"/>
                <w:szCs w:val="28"/>
              </w:rPr>
              <w:t>26000-30000</w:t>
            </w:r>
          </w:p>
        </w:tc>
        <w:tc>
          <w:tcPr>
            <w:tcW w:w="3260" w:type="dxa"/>
            <w:vMerge/>
          </w:tcPr>
          <w:p w:rsidR="005265FD" w:rsidRDefault="005265FD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FD" w:rsidTr="005265FD">
        <w:tc>
          <w:tcPr>
            <w:tcW w:w="3261" w:type="dxa"/>
          </w:tcPr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527" w:type="dxa"/>
          </w:tcPr>
          <w:p w:rsidR="005265FD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</w:tcPr>
          <w:p w:rsidR="005265FD" w:rsidRDefault="005265FD" w:rsidP="0052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9">
              <w:rPr>
                <w:rFonts w:ascii="Times New Roman" w:hAnsi="Times New Roman" w:cs="Times New Roman"/>
                <w:sz w:val="24"/>
                <w:szCs w:val="24"/>
              </w:rPr>
              <w:t>Наличие сертификата,</w:t>
            </w:r>
          </w:p>
          <w:p w:rsidR="005265FD" w:rsidRDefault="005265FD" w:rsidP="005265FD">
            <w:r w:rsidRPr="00DA6249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об аккредитации</w:t>
            </w:r>
          </w:p>
        </w:tc>
        <w:tc>
          <w:tcPr>
            <w:tcW w:w="3260" w:type="dxa"/>
          </w:tcPr>
          <w:p w:rsidR="005265FD" w:rsidRPr="005265FD" w:rsidRDefault="005265FD" w:rsidP="0052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D">
              <w:rPr>
                <w:rFonts w:ascii="Times New Roman" w:hAnsi="Times New Roman" w:cs="Times New Roman"/>
                <w:sz w:val="28"/>
                <w:szCs w:val="28"/>
              </w:rPr>
              <w:t>25000-27000</w:t>
            </w:r>
          </w:p>
        </w:tc>
        <w:tc>
          <w:tcPr>
            <w:tcW w:w="3260" w:type="dxa"/>
            <w:vMerge/>
          </w:tcPr>
          <w:p w:rsidR="005265FD" w:rsidRDefault="005265FD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FD" w:rsidTr="005265FD">
        <w:tc>
          <w:tcPr>
            <w:tcW w:w="3261" w:type="dxa"/>
          </w:tcPr>
          <w:p w:rsid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527" w:type="dxa"/>
          </w:tcPr>
          <w:p w:rsidR="005265FD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5265FD" w:rsidRDefault="005265FD" w:rsidP="0052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сертификата, </w:t>
            </w:r>
          </w:p>
          <w:p w:rsidR="005265FD" w:rsidRDefault="005265FD" w:rsidP="005265FD">
            <w:r w:rsidRPr="00DA6249">
              <w:rPr>
                <w:rFonts w:ascii="Times New Roman" w:hAnsi="Times New Roman" w:cs="Times New Roman"/>
                <w:sz w:val="24"/>
                <w:szCs w:val="24"/>
              </w:rPr>
              <w:t>свидетельства об аккредитации</w:t>
            </w:r>
          </w:p>
        </w:tc>
        <w:tc>
          <w:tcPr>
            <w:tcW w:w="3260" w:type="dxa"/>
          </w:tcPr>
          <w:p w:rsidR="005265FD" w:rsidRPr="005265FD" w:rsidRDefault="005265FD" w:rsidP="0052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D">
              <w:rPr>
                <w:rFonts w:ascii="Times New Roman" w:hAnsi="Times New Roman" w:cs="Times New Roman"/>
                <w:sz w:val="28"/>
                <w:szCs w:val="28"/>
              </w:rPr>
              <w:t>27000-30000</w:t>
            </w:r>
          </w:p>
        </w:tc>
        <w:tc>
          <w:tcPr>
            <w:tcW w:w="3260" w:type="dxa"/>
            <w:vMerge/>
          </w:tcPr>
          <w:p w:rsidR="005265FD" w:rsidRDefault="005265FD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5FD" w:rsidTr="005265FD">
        <w:tc>
          <w:tcPr>
            <w:tcW w:w="3261" w:type="dxa"/>
          </w:tcPr>
          <w:p w:rsidR="005265FD" w:rsidRPr="005265FD" w:rsidRDefault="005265FD" w:rsidP="006036D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7" w:type="dxa"/>
          </w:tcPr>
          <w:p w:rsidR="005265FD" w:rsidRPr="005265FD" w:rsidRDefault="005265FD" w:rsidP="00835D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3" w:type="dxa"/>
          </w:tcPr>
          <w:p w:rsidR="005265FD" w:rsidRDefault="005265FD" w:rsidP="00835D87">
            <w:pPr>
              <w:jc w:val="center"/>
            </w:pPr>
          </w:p>
        </w:tc>
        <w:tc>
          <w:tcPr>
            <w:tcW w:w="3260" w:type="dxa"/>
          </w:tcPr>
          <w:p w:rsidR="005265FD" w:rsidRDefault="005265FD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65FD" w:rsidRDefault="005265FD" w:rsidP="00835D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36D7" w:rsidRDefault="006036D7" w:rsidP="006036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57AB" w:rsidRPr="009157AB" w:rsidRDefault="009157AB">
      <w:pPr>
        <w:rPr>
          <w:rFonts w:ascii="Times New Roman" w:hAnsi="Times New Roman" w:cs="Times New Roman"/>
          <w:b/>
          <w:sz w:val="24"/>
          <w:szCs w:val="24"/>
        </w:rPr>
      </w:pPr>
      <w:r w:rsidRPr="009157AB">
        <w:rPr>
          <w:rFonts w:ascii="Times New Roman" w:hAnsi="Times New Roman" w:cs="Times New Roman"/>
          <w:b/>
          <w:sz w:val="24"/>
          <w:szCs w:val="24"/>
        </w:rPr>
        <w:t>Тел: (8475</w:t>
      </w:r>
      <w:r w:rsidR="00DF71A4">
        <w:rPr>
          <w:rFonts w:ascii="Times New Roman" w:hAnsi="Times New Roman" w:cs="Times New Roman"/>
          <w:b/>
          <w:sz w:val="24"/>
          <w:szCs w:val="24"/>
        </w:rPr>
        <w:t>35</w:t>
      </w:r>
      <w:r w:rsidRPr="009157A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F71A4">
        <w:rPr>
          <w:rFonts w:ascii="Times New Roman" w:hAnsi="Times New Roman" w:cs="Times New Roman"/>
          <w:b/>
          <w:sz w:val="24"/>
          <w:szCs w:val="24"/>
        </w:rPr>
        <w:t>5-22-79</w:t>
      </w:r>
    </w:p>
    <w:sectPr w:rsidR="009157AB" w:rsidRPr="009157AB" w:rsidSect="00526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156"/>
    <w:multiLevelType w:val="hybridMultilevel"/>
    <w:tmpl w:val="8442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E18"/>
    <w:rsid w:val="005265FD"/>
    <w:rsid w:val="006036D7"/>
    <w:rsid w:val="006335FD"/>
    <w:rsid w:val="00835D87"/>
    <w:rsid w:val="008B0566"/>
    <w:rsid w:val="009157AB"/>
    <w:rsid w:val="00B01E18"/>
    <w:rsid w:val="00B327DB"/>
    <w:rsid w:val="00C30DCE"/>
    <w:rsid w:val="00DE3F20"/>
    <w:rsid w:val="00D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7</cp:revision>
  <dcterms:created xsi:type="dcterms:W3CDTF">2021-03-16T07:58:00Z</dcterms:created>
  <dcterms:modified xsi:type="dcterms:W3CDTF">2021-03-16T08:46:00Z</dcterms:modified>
</cp:coreProperties>
</file>