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D" w:rsidRDefault="0043236D" w:rsidP="006531E2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6D">
        <w:rPr>
          <w:rFonts w:ascii="Times New Roman" w:hAnsi="Times New Roman" w:cs="Times New Roman"/>
          <w:b/>
          <w:sz w:val="28"/>
          <w:szCs w:val="28"/>
        </w:rPr>
        <w:t>Администрация ГБУЗ «Тамбовская областная детская клиническая больница» предоставляет информацию о вакансиях для выпускников 2019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31E2" w:rsidRDefault="006531E2" w:rsidP="006531E2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43" w:type="dxa"/>
        <w:tblInd w:w="-709" w:type="dxa"/>
        <w:tblLayout w:type="fixed"/>
        <w:tblLook w:val="04A0"/>
      </w:tblPr>
      <w:tblGrid>
        <w:gridCol w:w="2802"/>
        <w:gridCol w:w="1492"/>
        <w:gridCol w:w="2052"/>
        <w:gridCol w:w="3969"/>
        <w:gridCol w:w="5528"/>
      </w:tblGrid>
      <w:tr w:rsidR="0043236D" w:rsidTr="006531E2">
        <w:tc>
          <w:tcPr>
            <w:tcW w:w="2802" w:type="dxa"/>
          </w:tcPr>
          <w:p w:rsidR="0043236D" w:rsidRDefault="0043236D" w:rsidP="004323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92" w:type="dxa"/>
          </w:tcPr>
          <w:p w:rsidR="0043236D" w:rsidRDefault="0043236D" w:rsidP="004323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вакансий</w:t>
            </w:r>
          </w:p>
        </w:tc>
        <w:tc>
          <w:tcPr>
            <w:tcW w:w="2052" w:type="dxa"/>
          </w:tcPr>
          <w:p w:rsidR="0043236D" w:rsidRDefault="0043236D" w:rsidP="004323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969" w:type="dxa"/>
          </w:tcPr>
          <w:p w:rsidR="0043236D" w:rsidRDefault="0043236D" w:rsidP="004323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5528" w:type="dxa"/>
          </w:tcPr>
          <w:p w:rsidR="0043236D" w:rsidRDefault="0043236D" w:rsidP="004323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43236D" w:rsidTr="006531E2">
        <w:tc>
          <w:tcPr>
            <w:tcW w:w="2802" w:type="dxa"/>
          </w:tcPr>
          <w:p w:rsidR="0043236D" w:rsidRPr="006531E2" w:rsidRDefault="0043236D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Врач-детский</w:t>
            </w:r>
            <w:proofErr w:type="spellEnd"/>
            <w:proofErr w:type="gramEnd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хирург</w:t>
            </w:r>
          </w:p>
        </w:tc>
        <w:tc>
          <w:tcPr>
            <w:tcW w:w="1492" w:type="dxa"/>
          </w:tcPr>
          <w:p w:rsidR="0043236D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43236D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392020, г. Тамбов, ул. Рылеева д.80</w:t>
            </w:r>
          </w:p>
        </w:tc>
        <w:tc>
          <w:tcPr>
            <w:tcW w:w="3969" w:type="dxa"/>
          </w:tcPr>
          <w:p w:rsidR="0043236D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8(4752) 58-02-89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</w:t>
            </w:r>
          </w:p>
        </w:tc>
        <w:tc>
          <w:tcPr>
            <w:tcW w:w="5528" w:type="dxa"/>
          </w:tcPr>
          <w:p w:rsidR="0043236D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пакет, 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ая плата от 45000 р. (Возможно предоставление служебного жилья)</w:t>
            </w:r>
          </w:p>
        </w:tc>
      </w:tr>
      <w:tr w:rsidR="006531E2" w:rsidTr="006531E2">
        <w:tc>
          <w:tcPr>
            <w:tcW w:w="280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 (перинатальный центр)</w:t>
            </w:r>
          </w:p>
        </w:tc>
        <w:tc>
          <w:tcPr>
            <w:tcW w:w="149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6531E2" w:rsidRPr="006531E2" w:rsidRDefault="006531E2" w:rsidP="00B907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392020, г. Тамбов, ул. Рылеева д.80</w:t>
            </w:r>
          </w:p>
        </w:tc>
        <w:tc>
          <w:tcPr>
            <w:tcW w:w="3969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8(4752) 58-02-89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</w:t>
            </w:r>
          </w:p>
        </w:tc>
        <w:tc>
          <w:tcPr>
            <w:tcW w:w="5528" w:type="dxa"/>
          </w:tcPr>
          <w:p w:rsidR="006531E2" w:rsidRPr="006531E2" w:rsidRDefault="006531E2" w:rsidP="00653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пакет, 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ая плата от 40000 р.</w:t>
            </w:r>
          </w:p>
        </w:tc>
      </w:tr>
      <w:tr w:rsidR="006531E2" w:rsidTr="006531E2">
        <w:tc>
          <w:tcPr>
            <w:tcW w:w="280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149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392020, г. Тамбов, ул. Рылеева д.80</w:t>
            </w:r>
          </w:p>
        </w:tc>
        <w:tc>
          <w:tcPr>
            <w:tcW w:w="3969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8(4752) 58-02-89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</w:t>
            </w:r>
          </w:p>
        </w:tc>
        <w:tc>
          <w:tcPr>
            <w:tcW w:w="5528" w:type="dxa"/>
          </w:tcPr>
          <w:p w:rsidR="006531E2" w:rsidRPr="006531E2" w:rsidRDefault="006531E2" w:rsidP="00653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пакет, 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ая плата от 30000 р. (Возможно предоставление служебного жилья)</w:t>
            </w:r>
          </w:p>
        </w:tc>
      </w:tr>
      <w:tr w:rsidR="006531E2" w:rsidTr="006531E2">
        <w:tc>
          <w:tcPr>
            <w:tcW w:w="280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49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392020, г. Тамбов, ул. Рылеева д.80</w:t>
            </w:r>
          </w:p>
        </w:tc>
        <w:tc>
          <w:tcPr>
            <w:tcW w:w="3969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8(4752) 58-02-89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</w:t>
            </w:r>
          </w:p>
        </w:tc>
        <w:tc>
          <w:tcPr>
            <w:tcW w:w="5528" w:type="dxa"/>
          </w:tcPr>
          <w:p w:rsidR="006531E2" w:rsidRPr="006531E2" w:rsidRDefault="006531E2" w:rsidP="00653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пакет, 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ая плата от 30000 р.</w:t>
            </w:r>
          </w:p>
        </w:tc>
      </w:tr>
      <w:tr w:rsidR="006531E2" w:rsidTr="006531E2">
        <w:tc>
          <w:tcPr>
            <w:tcW w:w="280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149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392020, г. Тамбов, ул. Рылеева д.80</w:t>
            </w:r>
          </w:p>
        </w:tc>
        <w:tc>
          <w:tcPr>
            <w:tcW w:w="3969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8(4752) 58-02-89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</w:t>
            </w:r>
          </w:p>
        </w:tc>
        <w:tc>
          <w:tcPr>
            <w:tcW w:w="5528" w:type="dxa"/>
          </w:tcPr>
          <w:p w:rsidR="006531E2" w:rsidRPr="006531E2" w:rsidRDefault="006531E2" w:rsidP="004323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6531E2">
              <w:rPr>
                <w:rFonts w:ascii="Times New Roman" w:hAnsi="Times New Roman" w:cs="Times New Roman"/>
                <w:sz w:val="28"/>
                <w:szCs w:val="28"/>
              </w:rPr>
              <w:t xml:space="preserve"> пакет, 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31E2">
              <w:rPr>
                <w:rFonts w:ascii="Times New Roman" w:hAnsi="Times New Roman" w:cs="Times New Roman"/>
                <w:sz w:val="28"/>
                <w:szCs w:val="28"/>
              </w:rPr>
              <w:t>ая плата от 30000 р.</w:t>
            </w:r>
          </w:p>
        </w:tc>
      </w:tr>
    </w:tbl>
    <w:p w:rsidR="0043236D" w:rsidRPr="0043236D" w:rsidRDefault="0043236D" w:rsidP="0043236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43236D" w:rsidRPr="0043236D" w:rsidRDefault="0043236D" w:rsidP="0043236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43236D" w:rsidRPr="0043236D" w:rsidRDefault="0043236D" w:rsidP="0043236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43236D" w:rsidRPr="0043236D" w:rsidRDefault="0043236D" w:rsidP="0043236D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6D" w:rsidRPr="0043236D" w:rsidRDefault="0043236D" w:rsidP="0043236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4E4D97" w:rsidRDefault="004E4D97"/>
    <w:sectPr w:rsidR="004E4D97" w:rsidSect="006531E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71DC"/>
    <w:multiLevelType w:val="hybridMultilevel"/>
    <w:tmpl w:val="73DC5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D662BE"/>
    <w:multiLevelType w:val="hybridMultilevel"/>
    <w:tmpl w:val="ECC8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D97"/>
    <w:rsid w:val="0043236D"/>
    <w:rsid w:val="004E4D97"/>
    <w:rsid w:val="00646BEC"/>
    <w:rsid w:val="006531E2"/>
    <w:rsid w:val="00744EE8"/>
    <w:rsid w:val="00D0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97"/>
    <w:pPr>
      <w:ind w:left="720"/>
      <w:contextualSpacing/>
    </w:pPr>
  </w:style>
  <w:style w:type="table" w:styleId="a4">
    <w:name w:val="Table Grid"/>
    <w:basedOn w:val="a1"/>
    <w:uiPriority w:val="59"/>
    <w:rsid w:val="0043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4</cp:revision>
  <cp:lastPrinted>2019-04-05T07:52:00Z</cp:lastPrinted>
  <dcterms:created xsi:type="dcterms:W3CDTF">2019-04-04T04:52:00Z</dcterms:created>
  <dcterms:modified xsi:type="dcterms:W3CDTF">2019-04-05T08:05:00Z</dcterms:modified>
</cp:coreProperties>
</file>