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1C" w:rsidRDefault="0022269C" w:rsidP="007959E5">
      <w:pPr>
        <w:spacing w:after="0" w:line="240" w:lineRule="auto"/>
      </w:pPr>
      <w:r>
        <w:t>Администрация государственного областного автономного учреждения здравоохранения «</w:t>
      </w:r>
      <w:proofErr w:type="spellStart"/>
      <w:r>
        <w:t>Мончегорская</w:t>
      </w:r>
      <w:proofErr w:type="spellEnd"/>
      <w:r>
        <w:t xml:space="preserve"> центральная районная больница» информирует, что работникам, заключившим трудовые договоры и прибывшие в соответствии с этими договорами из других регионов РФ, предоставляются:</w:t>
      </w:r>
    </w:p>
    <w:p w:rsidR="0022269C" w:rsidRDefault="0022269C" w:rsidP="007959E5">
      <w:pPr>
        <w:spacing w:after="0" w:line="240" w:lineRule="auto"/>
        <w:ind w:left="-851" w:firstLine="851"/>
      </w:pPr>
      <w:r>
        <w:t>- Гарантии и компенсации расходов, связанных с переездом:</w:t>
      </w:r>
    </w:p>
    <w:p w:rsidR="0022269C" w:rsidRDefault="0022269C" w:rsidP="007959E5">
      <w:pPr>
        <w:spacing w:after="0" w:line="240" w:lineRule="auto"/>
      </w:pPr>
      <w:r>
        <w:t>-выплата единовременного пособия в размере двух должностных окладов и единовременное пособие на каждого пребывающего с ним члена его семьи в размере половины должностного оклада работника;</w:t>
      </w:r>
    </w:p>
    <w:p w:rsidR="0022269C" w:rsidRDefault="0022269C" w:rsidP="007959E5">
      <w:pPr>
        <w:spacing w:after="0" w:line="240" w:lineRule="auto"/>
      </w:pPr>
      <w:r>
        <w:t>- оплата стоимости проезда работника и членов его семьи в пределах территории РФ, а так же стоимости провоза багажа;</w:t>
      </w:r>
    </w:p>
    <w:p w:rsidR="0022269C" w:rsidRDefault="0022269C" w:rsidP="007959E5">
      <w:pPr>
        <w:spacing w:after="0" w:line="240" w:lineRule="auto"/>
        <w:ind w:left="-851" w:firstLine="851"/>
      </w:pPr>
      <w:r>
        <w:t>- оплачиваемый отпуск продолжительностью семь календарных дней для обустройства на новом месте.</w:t>
      </w:r>
    </w:p>
    <w:p w:rsidR="0022269C" w:rsidRDefault="0022269C" w:rsidP="007959E5">
      <w:pPr>
        <w:spacing w:after="0" w:line="240" w:lineRule="auto"/>
      </w:pPr>
      <w:r>
        <w:t>- служебное жилье, с правом приватизации данного жилого помещения через 5 лет (</w:t>
      </w:r>
      <w:proofErr w:type="gramStart"/>
      <w:r>
        <w:t>г</w:t>
      </w:r>
      <w:proofErr w:type="gramEnd"/>
      <w:r>
        <w:t xml:space="preserve">. Мончегорск); жилое помещение на условиях коммерческого найма (г. </w:t>
      </w:r>
      <w:proofErr w:type="spellStart"/>
      <w:r>
        <w:t>Ковдор</w:t>
      </w:r>
      <w:proofErr w:type="spellEnd"/>
      <w:r>
        <w:t>)</w:t>
      </w:r>
    </w:p>
    <w:p w:rsidR="0022269C" w:rsidRDefault="0022269C" w:rsidP="007959E5">
      <w:pPr>
        <w:spacing w:after="0" w:line="240" w:lineRule="auto"/>
      </w:pPr>
      <w:r>
        <w:t xml:space="preserve">- Единовременная компенсационная выплата в размере 500 тыс. рублей и ежеквартальная денежная выплата на оплату жилого помещения и коммунальных услуг в размере 15000 </w:t>
      </w:r>
      <w:proofErr w:type="spellStart"/>
      <w:r>
        <w:t>руб</w:t>
      </w:r>
      <w:proofErr w:type="spellEnd"/>
      <w:r>
        <w:t xml:space="preserve"> в течение 1 года (при условии приема на квотированное рабочее место).</w:t>
      </w:r>
    </w:p>
    <w:p w:rsidR="0022269C" w:rsidRDefault="002C175C" w:rsidP="007959E5">
      <w:pPr>
        <w:spacing w:after="0" w:line="240" w:lineRule="auto"/>
      </w:pPr>
      <w:r>
        <w:t>- единовременная компенсационная выплата в размере 1 млн</w:t>
      </w:r>
      <w:proofErr w:type="gramStart"/>
      <w:r>
        <w:t>.р</w:t>
      </w:r>
      <w:proofErr w:type="gramEnd"/>
      <w:r>
        <w:t>уб. (программа «земский доктор») (при условии приема на амбулаторно-поликлиническую службу на должность внесенную в программный реестр);</w:t>
      </w:r>
    </w:p>
    <w:p w:rsidR="002C175C" w:rsidRDefault="002C175C" w:rsidP="007959E5">
      <w:pPr>
        <w:spacing w:after="0" w:line="240" w:lineRule="auto"/>
        <w:ind w:left="-851" w:firstLine="851"/>
      </w:pPr>
      <w:r>
        <w:t xml:space="preserve">- </w:t>
      </w:r>
      <w:r w:rsidR="007959E5">
        <w:t>в</w:t>
      </w:r>
      <w:r>
        <w:t>озможность работать более чем на одну ставку (в том числе и после приобретения смежной специальности)</w:t>
      </w:r>
    </w:p>
    <w:p w:rsidR="002C175C" w:rsidRDefault="002C175C" w:rsidP="007959E5">
      <w:pPr>
        <w:spacing w:after="0" w:line="240" w:lineRule="auto"/>
        <w:ind w:left="-851" w:firstLine="851"/>
      </w:pPr>
      <w:r>
        <w:t>- оплата проезда к месту отдыха и обратно раз в два года к ежегодному оплачиваемому отпуску.</w:t>
      </w:r>
    </w:p>
    <w:p w:rsidR="002C175C" w:rsidRDefault="002C175C" w:rsidP="007959E5">
      <w:pPr>
        <w:spacing w:after="0" w:line="240" w:lineRule="auto"/>
      </w:pPr>
      <w:r>
        <w:t>- выплата единовременного пособия в размере шести должностных окладов при устройстве на работу впервые после окончания профессиональной образовательной организации высшего образования.</w:t>
      </w:r>
    </w:p>
    <w:p w:rsidR="002C175C" w:rsidRDefault="002C175C" w:rsidP="007959E5">
      <w:pPr>
        <w:spacing w:after="0" w:line="240" w:lineRule="auto"/>
      </w:pPr>
      <w:r>
        <w:t xml:space="preserve">- выплата ежемесячной </w:t>
      </w:r>
      <w:proofErr w:type="spellStart"/>
      <w:r>
        <w:t>двадцатипроцентной</w:t>
      </w:r>
      <w:proofErr w:type="spellEnd"/>
      <w:r>
        <w:t xml:space="preserve"> надбавки к должностному окладу в течение первых трех лет работы после окончания профессиональной образовательной организации высшего образования (</w:t>
      </w:r>
      <w:proofErr w:type="gramStart"/>
      <w:r>
        <w:t>специалистам</w:t>
      </w:r>
      <w:proofErr w:type="gramEnd"/>
      <w:r>
        <w:t xml:space="preserve"> не имеющим мед стажа, дающего право на получение надбавки за продолжительность непрерывной работы)</w:t>
      </w:r>
    </w:p>
    <w:p w:rsidR="002C175C" w:rsidRDefault="002C175C" w:rsidP="007959E5">
      <w:pPr>
        <w:spacing w:after="0" w:line="240" w:lineRule="auto"/>
        <w:ind w:left="-851" w:firstLine="851"/>
      </w:pPr>
      <w:r>
        <w:t>- ежегодная материальная помощь в размере 0,4 должностного оклада.</w:t>
      </w:r>
    </w:p>
    <w:p w:rsidR="002C175C" w:rsidRDefault="002C175C" w:rsidP="007959E5">
      <w:pPr>
        <w:spacing w:after="0" w:line="240" w:lineRule="auto"/>
        <w:ind w:left="-851" w:firstLine="851"/>
      </w:pPr>
      <w:r>
        <w:t>- разовая мат помощь в размере 0,6 (1,6 для участковых врачей) к ежегодному оплачиваемому отпуску.</w:t>
      </w:r>
    </w:p>
    <w:p w:rsidR="002C175C" w:rsidRDefault="002C175C" w:rsidP="007959E5">
      <w:pPr>
        <w:spacing w:after="0" w:line="240" w:lineRule="auto"/>
      </w:pPr>
      <w:r>
        <w:t xml:space="preserve">Лица обучающиеся на платной ординатуре и студенты планирующие обучаться по программе ординатуры платно, заключившие договор о мерах </w:t>
      </w:r>
      <w:proofErr w:type="spellStart"/>
      <w:proofErr w:type="gramStart"/>
      <w:r>
        <w:t>соц</w:t>
      </w:r>
      <w:proofErr w:type="spellEnd"/>
      <w:proofErr w:type="gramEnd"/>
      <w:r>
        <w:t xml:space="preserve"> поддержки и трудоустройстве, в соответствии с Постановлением Правительства Мурманской области от 01.06.2020 №369-ПП имеют право на предоставление мер </w:t>
      </w:r>
      <w:proofErr w:type="spellStart"/>
      <w:r>
        <w:t>соц</w:t>
      </w:r>
      <w:proofErr w:type="spellEnd"/>
      <w:r>
        <w:t xml:space="preserve"> поддержки</w:t>
      </w:r>
      <w:r w:rsidR="004466E2">
        <w:t xml:space="preserve"> в виде компенсационных выплат в размере стоимости платных образовательных услуг по программе ординатуры и ежемес</w:t>
      </w:r>
      <w:r w:rsidR="007959E5">
        <w:t>я</w:t>
      </w:r>
      <w:r w:rsidR="004466E2">
        <w:t>чной стипендии в размере 5000 руб.</w:t>
      </w:r>
    </w:p>
    <w:p w:rsidR="004466E2" w:rsidRDefault="004466E2" w:rsidP="007959E5">
      <w:pPr>
        <w:spacing w:after="0" w:line="240" w:lineRule="auto"/>
        <w:ind w:left="-851" w:firstLine="851"/>
      </w:pPr>
      <w:r>
        <w:t>По всем интересующим вопросам звонить по телефонам:</w:t>
      </w:r>
    </w:p>
    <w:p w:rsidR="004466E2" w:rsidRDefault="004466E2" w:rsidP="007959E5">
      <w:pPr>
        <w:spacing w:after="0" w:line="240" w:lineRule="auto"/>
        <w:ind w:left="-851" w:firstLine="851"/>
      </w:pPr>
      <w:r>
        <w:t xml:space="preserve">8 911 303 20 18 – главный врач </w:t>
      </w:r>
      <w:proofErr w:type="spellStart"/>
      <w:r>
        <w:t>Лялюшкин</w:t>
      </w:r>
      <w:proofErr w:type="spellEnd"/>
      <w:r>
        <w:t xml:space="preserve"> Сергей Леонидович;</w:t>
      </w:r>
    </w:p>
    <w:p w:rsidR="004466E2" w:rsidRPr="004466E2" w:rsidRDefault="004466E2" w:rsidP="007959E5">
      <w:pPr>
        <w:spacing w:after="0" w:line="240" w:lineRule="auto"/>
      </w:pPr>
      <w:r>
        <w:t xml:space="preserve">8 911 304 14 09 – заместитель главного врача по управлению персоналом Попова Наталья Викторовна. </w:t>
      </w:r>
      <w:proofErr w:type="spellStart"/>
      <w:r w:rsidRPr="004466E2">
        <w:rPr>
          <w:b/>
          <w:lang w:val="en-US"/>
        </w:rPr>
        <w:t>popovanv</w:t>
      </w:r>
      <w:proofErr w:type="spellEnd"/>
      <w:r w:rsidRPr="004466E2">
        <w:rPr>
          <w:b/>
        </w:rPr>
        <w:t>@</w:t>
      </w:r>
      <w:proofErr w:type="spellStart"/>
      <w:r w:rsidRPr="004466E2">
        <w:rPr>
          <w:b/>
          <w:lang w:val="en-US"/>
        </w:rPr>
        <w:t>monhospital</w:t>
      </w:r>
      <w:proofErr w:type="spellEnd"/>
      <w:r w:rsidRPr="004466E2">
        <w:rPr>
          <w:b/>
        </w:rPr>
        <w:t>.</w:t>
      </w:r>
      <w:proofErr w:type="spellStart"/>
      <w:r w:rsidRPr="004466E2">
        <w:rPr>
          <w:b/>
          <w:lang w:val="en-US"/>
        </w:rPr>
        <w:t>ru</w:t>
      </w:r>
      <w:proofErr w:type="spellEnd"/>
    </w:p>
    <w:p w:rsidR="004466E2" w:rsidRDefault="004466E2" w:rsidP="007959E5">
      <w:pPr>
        <w:spacing w:after="0" w:line="240" w:lineRule="auto"/>
        <w:ind w:left="-851" w:firstLine="851"/>
        <w:jc w:val="center"/>
      </w:pPr>
      <w:r>
        <w:t>Вакансии и социальные гарантии</w:t>
      </w: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1702"/>
        <w:gridCol w:w="2835"/>
        <w:gridCol w:w="851"/>
        <w:gridCol w:w="1134"/>
        <w:gridCol w:w="4110"/>
      </w:tblGrid>
      <w:tr w:rsidR="00D023B3" w:rsidTr="007959E5">
        <w:tc>
          <w:tcPr>
            <w:tcW w:w="1702" w:type="dxa"/>
            <w:vMerge w:val="restart"/>
          </w:tcPr>
          <w:p w:rsidR="00D023B3" w:rsidRPr="00D023B3" w:rsidRDefault="00D023B3" w:rsidP="007959E5">
            <w:pPr>
              <w:rPr>
                <w:rFonts w:ascii="Times New Roman" w:hAnsi="Times New Roman" w:cs="Times New Roman"/>
              </w:rPr>
            </w:pPr>
            <w:r w:rsidRPr="00D023B3">
              <w:rPr>
                <w:rFonts w:ascii="Times New Roman" w:hAnsi="Times New Roman" w:cs="Times New Roman"/>
              </w:rPr>
              <w:t>ГОАУЗ «</w:t>
            </w:r>
            <w:proofErr w:type="spellStart"/>
            <w:r w:rsidRPr="00D023B3">
              <w:rPr>
                <w:rFonts w:ascii="Times New Roman" w:hAnsi="Times New Roman" w:cs="Times New Roman"/>
              </w:rPr>
              <w:t>Мончегорская</w:t>
            </w:r>
            <w:proofErr w:type="spellEnd"/>
            <w:r w:rsidRPr="00D023B3">
              <w:rPr>
                <w:rFonts w:ascii="Times New Roman" w:hAnsi="Times New Roman" w:cs="Times New Roman"/>
              </w:rPr>
              <w:t xml:space="preserve"> центральная РБ» Мурманская область, </w:t>
            </w:r>
            <w:proofErr w:type="gramStart"/>
            <w:r w:rsidRPr="00D023B3">
              <w:rPr>
                <w:rFonts w:ascii="Times New Roman" w:hAnsi="Times New Roman" w:cs="Times New Roman"/>
              </w:rPr>
              <w:t>г</w:t>
            </w:r>
            <w:proofErr w:type="gramEnd"/>
            <w:r w:rsidRPr="00D023B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023B3">
              <w:rPr>
                <w:rFonts w:ascii="Times New Roman" w:hAnsi="Times New Roman" w:cs="Times New Roman"/>
              </w:rPr>
              <w:t>Мнчегорск</w:t>
            </w:r>
            <w:proofErr w:type="spellEnd"/>
            <w:r w:rsidRPr="00D023B3">
              <w:rPr>
                <w:rFonts w:ascii="Times New Roman" w:hAnsi="Times New Roman" w:cs="Times New Roman"/>
              </w:rPr>
              <w:t>, пр. Кирова, 6</w:t>
            </w:r>
          </w:p>
        </w:tc>
        <w:tc>
          <w:tcPr>
            <w:tcW w:w="2835" w:type="dxa"/>
          </w:tcPr>
          <w:p w:rsidR="00D023B3" w:rsidRPr="004466E2" w:rsidRDefault="00D023B3" w:rsidP="007959E5">
            <w:pPr>
              <w:ind w:left="-851" w:firstLine="851"/>
              <w:jc w:val="center"/>
              <w:rPr>
                <w:rFonts w:ascii="Times New Roman" w:hAnsi="Times New Roman" w:cs="Times New Roman"/>
                <w:b/>
              </w:rPr>
            </w:pPr>
            <w:r w:rsidRPr="004466E2">
              <w:rPr>
                <w:rFonts w:ascii="Times New Roman" w:hAnsi="Times New Roman" w:cs="Times New Roman"/>
                <w:b/>
              </w:rPr>
              <w:t>Наименование вакансии</w:t>
            </w:r>
          </w:p>
        </w:tc>
        <w:tc>
          <w:tcPr>
            <w:tcW w:w="851" w:type="dxa"/>
          </w:tcPr>
          <w:p w:rsidR="00D023B3" w:rsidRPr="004466E2" w:rsidRDefault="00D023B3" w:rsidP="007959E5">
            <w:pPr>
              <w:ind w:left="-392" w:firstLine="65"/>
              <w:jc w:val="center"/>
              <w:rPr>
                <w:rFonts w:ascii="Times New Roman" w:hAnsi="Times New Roman" w:cs="Times New Roman"/>
                <w:b/>
              </w:rPr>
            </w:pPr>
            <w:r w:rsidRPr="004466E2">
              <w:rPr>
                <w:rFonts w:ascii="Times New Roman" w:hAnsi="Times New Roman" w:cs="Times New Roman"/>
                <w:b/>
              </w:rPr>
              <w:t>Количество вакансий</w:t>
            </w:r>
          </w:p>
        </w:tc>
        <w:tc>
          <w:tcPr>
            <w:tcW w:w="1134" w:type="dxa"/>
          </w:tcPr>
          <w:p w:rsidR="00D023B3" w:rsidRPr="004466E2" w:rsidRDefault="00D023B3" w:rsidP="007959E5">
            <w:pPr>
              <w:ind w:left="-817" w:firstLine="884"/>
              <w:jc w:val="center"/>
              <w:rPr>
                <w:rFonts w:ascii="Times New Roman" w:hAnsi="Times New Roman" w:cs="Times New Roman"/>
                <w:b/>
              </w:rPr>
            </w:pPr>
            <w:r w:rsidRPr="004466E2">
              <w:rPr>
                <w:rFonts w:ascii="Times New Roman" w:hAnsi="Times New Roman" w:cs="Times New Roman"/>
                <w:b/>
              </w:rPr>
              <w:t>Средняя заработная плата</w:t>
            </w:r>
          </w:p>
        </w:tc>
        <w:tc>
          <w:tcPr>
            <w:tcW w:w="4110" w:type="dxa"/>
          </w:tcPr>
          <w:p w:rsidR="00D023B3" w:rsidRPr="007959E5" w:rsidRDefault="00D023B3" w:rsidP="007959E5">
            <w:pPr>
              <w:ind w:left="-851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Меры </w:t>
            </w:r>
            <w:proofErr w:type="spellStart"/>
            <w:proofErr w:type="gramStart"/>
            <w:r w:rsidRPr="007959E5">
              <w:rPr>
                <w:rFonts w:ascii="Times New Roman" w:hAnsi="Times New Roman" w:cs="Times New Roman"/>
                <w:b/>
                <w:sz w:val="20"/>
                <w:szCs w:val="20"/>
              </w:rPr>
              <w:t>соц</w:t>
            </w:r>
            <w:proofErr w:type="spellEnd"/>
            <w:proofErr w:type="gramEnd"/>
            <w:r w:rsidRPr="007959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</w:t>
            </w: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Врач-терапевт участковый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3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50000</w:t>
            </w:r>
          </w:p>
        </w:tc>
        <w:tc>
          <w:tcPr>
            <w:tcW w:w="4110" w:type="dxa"/>
            <w:vMerge w:val="restart"/>
          </w:tcPr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- Устанавливаются дополнительные выплаты в соответствии с Законом Мурманской области «О социальной поддержке медицинских работников Мурманской области» от 06.06.2003 №400-01 ЗМО</w:t>
            </w:r>
          </w:p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t xml:space="preserve">- Законом Мурманской области от 25.12.2012 №1572-01-ЗМО устанавливаются меры </w:t>
            </w:r>
            <w:proofErr w:type="spellStart"/>
            <w:proofErr w:type="gramStart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мед работникам до 55 лет, впервые после получения высшего медицинского образования заключившим трудовой договор.</w:t>
            </w:r>
          </w:p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- единовременная компенсационная выплата в размере 500 тыс</w:t>
            </w:r>
            <w:proofErr w:type="gramStart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- ежеквартальная денежная выплата на оплату жилого помещения и коммунальных услуг в размере 15 тыс</w:t>
            </w:r>
            <w:proofErr w:type="gramStart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уб. в течение одного года со дня заключения трудового договора. При условии трудоустройства на квотированное рабочее место.</w:t>
            </w:r>
          </w:p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- единовременная выплата в размере 1 млн</w:t>
            </w:r>
            <w:proofErr w:type="gramStart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уб. (программа «земский доктор».</w:t>
            </w:r>
          </w:p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- предоставляется служебное жилье (с правом приватизации через 5 лет)</w:t>
            </w:r>
          </w:p>
          <w:p w:rsidR="00D023B3" w:rsidRPr="007959E5" w:rsidRDefault="00D023B3" w:rsidP="007959E5">
            <w:pPr>
              <w:ind w:left="-851" w:firstLine="851"/>
              <w:rPr>
                <w:sz w:val="20"/>
                <w:szCs w:val="20"/>
              </w:rPr>
            </w:pPr>
            <w:r w:rsidRPr="00795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предоставляется служебное помещение на условиях коммерческого найма _ </w:t>
            </w:r>
            <w:proofErr w:type="gramStart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Ковдор</w:t>
            </w:r>
            <w:proofErr w:type="spellEnd"/>
            <w:r w:rsidRPr="00795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Врач-педиатр участковый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4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50000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 общей практики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4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60000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Врач-травматолог ортопед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proofErr w:type="spellStart"/>
            <w:proofErr w:type="gramStart"/>
            <w:r>
              <w:t>Врач-детский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Врач-педиатр (стационар)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2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45000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Врач-анестезиолог-реаниматолог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45000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Врач-офтальмолог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Врач-психиатр-нарколог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Врач-онколог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2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Врач-патологоанатом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45000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proofErr w:type="spellStart"/>
            <w:r>
              <w:t>Врач-неонатолог</w:t>
            </w:r>
            <w:proofErr w:type="spellEnd"/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45000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Врач-кардиолог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Врач-инфекционист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 w:val="restart"/>
          </w:tcPr>
          <w:p w:rsidR="00D023B3" w:rsidRPr="007959E5" w:rsidRDefault="00D023B3" w:rsidP="007959E5">
            <w:pPr>
              <w:ind w:left="-851" w:firstLine="851"/>
              <w:rPr>
                <w:rFonts w:ascii="Times New Roman" w:hAnsi="Times New Roman" w:cs="Times New Roman"/>
              </w:rPr>
            </w:pPr>
            <w:r w:rsidRPr="007959E5">
              <w:rPr>
                <w:rFonts w:ascii="Times New Roman" w:hAnsi="Times New Roman" w:cs="Times New Roman"/>
              </w:rPr>
              <w:t xml:space="preserve">Филиал </w:t>
            </w:r>
            <w:r w:rsidRPr="007959E5">
              <w:rPr>
                <w:rFonts w:ascii="Times New Roman" w:hAnsi="Times New Roman" w:cs="Times New Roman"/>
              </w:rPr>
              <w:lastRenderedPageBreak/>
              <w:t xml:space="preserve">ГОАУЗ МЦРБ </w:t>
            </w:r>
            <w:proofErr w:type="spellStart"/>
            <w:r w:rsidRPr="007959E5">
              <w:rPr>
                <w:rFonts w:ascii="Times New Roman" w:hAnsi="Times New Roman" w:cs="Times New Roman"/>
              </w:rPr>
              <w:t>Ковдовская</w:t>
            </w:r>
            <w:proofErr w:type="spellEnd"/>
            <w:r w:rsidRPr="007959E5">
              <w:rPr>
                <w:rFonts w:ascii="Times New Roman" w:hAnsi="Times New Roman" w:cs="Times New Roman"/>
              </w:rPr>
              <w:t xml:space="preserve"> больница, Мурманская область, </w:t>
            </w:r>
            <w:proofErr w:type="gramStart"/>
            <w:r w:rsidRPr="007959E5">
              <w:rPr>
                <w:rFonts w:ascii="Times New Roman" w:hAnsi="Times New Roman" w:cs="Times New Roman"/>
              </w:rPr>
              <w:t>г</w:t>
            </w:r>
            <w:proofErr w:type="gramEnd"/>
            <w:r w:rsidRPr="007959E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959E5">
              <w:rPr>
                <w:rFonts w:ascii="Times New Roman" w:hAnsi="Times New Roman" w:cs="Times New Roman"/>
              </w:rPr>
              <w:t>Ковдор</w:t>
            </w:r>
            <w:proofErr w:type="spellEnd"/>
            <w:r w:rsidRPr="007959E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7959E5">
              <w:rPr>
                <w:rFonts w:ascii="Times New Roman" w:hAnsi="Times New Roman" w:cs="Times New Roman"/>
              </w:rPr>
              <w:t>Кошица</w:t>
            </w:r>
            <w:proofErr w:type="spellEnd"/>
            <w:r w:rsidRPr="007959E5"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lastRenderedPageBreak/>
              <w:t>Врач общей практики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2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60000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Врач-травматолог ортопед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2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Врач-терапевт участковый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3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50000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Врач-невролог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40000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Врач-хирург (стационар)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2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45000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  <w:tr w:rsidR="00D023B3" w:rsidTr="007959E5">
        <w:tc>
          <w:tcPr>
            <w:tcW w:w="1702" w:type="dxa"/>
            <w:vMerge/>
          </w:tcPr>
          <w:p w:rsidR="00D023B3" w:rsidRDefault="00D023B3" w:rsidP="007959E5">
            <w:pPr>
              <w:ind w:left="-851" w:firstLine="851"/>
            </w:pPr>
          </w:p>
        </w:tc>
        <w:tc>
          <w:tcPr>
            <w:tcW w:w="2835" w:type="dxa"/>
          </w:tcPr>
          <w:p w:rsidR="00D023B3" w:rsidRDefault="00D023B3" w:rsidP="007959E5">
            <w:pPr>
              <w:ind w:left="-851" w:firstLine="851"/>
            </w:pPr>
            <w:r>
              <w:t>Врач-терапевт (стационар)</w:t>
            </w:r>
          </w:p>
        </w:tc>
        <w:tc>
          <w:tcPr>
            <w:tcW w:w="851" w:type="dxa"/>
          </w:tcPr>
          <w:p w:rsidR="00D023B3" w:rsidRDefault="00D023B3" w:rsidP="007959E5">
            <w:pPr>
              <w:ind w:left="-851" w:firstLine="851"/>
            </w:pPr>
            <w:r>
              <w:t>1</w:t>
            </w:r>
          </w:p>
        </w:tc>
        <w:tc>
          <w:tcPr>
            <w:tcW w:w="1134" w:type="dxa"/>
          </w:tcPr>
          <w:p w:rsidR="00D023B3" w:rsidRDefault="00D023B3" w:rsidP="007959E5">
            <w:pPr>
              <w:ind w:left="-851" w:firstLine="851"/>
            </w:pPr>
            <w:r>
              <w:t>45000</w:t>
            </w:r>
          </w:p>
        </w:tc>
        <w:tc>
          <w:tcPr>
            <w:tcW w:w="4110" w:type="dxa"/>
            <w:vMerge/>
          </w:tcPr>
          <w:p w:rsidR="00D023B3" w:rsidRDefault="00D023B3" w:rsidP="007959E5">
            <w:pPr>
              <w:ind w:left="-851" w:firstLine="851"/>
            </w:pPr>
          </w:p>
        </w:tc>
      </w:tr>
    </w:tbl>
    <w:p w:rsidR="004466E2" w:rsidRPr="0022269C" w:rsidRDefault="004466E2" w:rsidP="007959E5">
      <w:pPr>
        <w:spacing w:after="0" w:line="240" w:lineRule="auto"/>
        <w:ind w:left="-851" w:firstLine="851"/>
      </w:pPr>
    </w:p>
    <w:sectPr w:rsidR="004466E2" w:rsidRPr="0022269C" w:rsidSect="007959E5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E70AD1"/>
    <w:rsid w:val="000725A2"/>
    <w:rsid w:val="00127060"/>
    <w:rsid w:val="0022269C"/>
    <w:rsid w:val="002C175C"/>
    <w:rsid w:val="003D0D22"/>
    <w:rsid w:val="004466E2"/>
    <w:rsid w:val="005F43BD"/>
    <w:rsid w:val="0076361C"/>
    <w:rsid w:val="007959E5"/>
    <w:rsid w:val="007E4B79"/>
    <w:rsid w:val="008C0A73"/>
    <w:rsid w:val="008E19E6"/>
    <w:rsid w:val="008E2373"/>
    <w:rsid w:val="00AC01CA"/>
    <w:rsid w:val="00B51AE5"/>
    <w:rsid w:val="00D023B3"/>
    <w:rsid w:val="00E70AD1"/>
    <w:rsid w:val="00F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1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1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7</cp:revision>
  <dcterms:created xsi:type="dcterms:W3CDTF">2021-06-24T05:30:00Z</dcterms:created>
  <dcterms:modified xsi:type="dcterms:W3CDTF">2021-06-29T07:11:00Z</dcterms:modified>
</cp:coreProperties>
</file>