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D8" w:rsidRDefault="00AD0F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>ТОГБУЗ</w:t>
      </w:r>
      <w:r>
        <w:rPr>
          <w:rFonts w:ascii="Arial" w:hAnsi="Arial" w:cs="Arial"/>
          <w:color w:val="333333"/>
          <w:shd w:val="clear" w:color="auto" w:fill="FFFFFF"/>
        </w:rPr>
        <w:t> "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Инжавинская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ЦРБ</w:t>
      </w:r>
      <w:r>
        <w:rPr>
          <w:rFonts w:ascii="Arial" w:hAnsi="Arial" w:cs="Arial"/>
          <w:color w:val="333333"/>
          <w:shd w:val="clear" w:color="auto" w:fill="FFFFFF"/>
        </w:rPr>
        <w:t> " - руководитель: Истомина Ольга Владимировна (ИНН 680502356819). ИНН 6805004337, ОГРН 1026800591806. ОКПО 01946630, зарегистрировано 12.02.2001 по юридическому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адресу</w:t>
      </w:r>
      <w:r>
        <w:rPr>
          <w:rFonts w:ascii="Arial" w:hAnsi="Arial" w:cs="Arial"/>
          <w:color w:val="333333"/>
          <w:shd w:val="clear" w:color="auto" w:fill="FFFFFF"/>
        </w:rPr>
        <w:t> 393310,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Тамбовская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область</w:t>
      </w:r>
      <w:r>
        <w:rPr>
          <w:rFonts w:ascii="Arial" w:hAnsi="Arial" w:cs="Arial"/>
          <w:color w:val="333333"/>
          <w:shd w:val="clear" w:color="auto" w:fill="FFFFFF"/>
        </w:rPr>
        <w:t>,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Инжавинский</w:t>
      </w:r>
      <w:r>
        <w:rPr>
          <w:rFonts w:ascii="Arial" w:hAnsi="Arial" w:cs="Arial"/>
          <w:color w:val="333333"/>
          <w:shd w:val="clear" w:color="auto" w:fill="FFFFFF"/>
        </w:rPr>
        <w:t> район, рабочий поселок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Инжавино</w:t>
      </w:r>
      <w:r>
        <w:rPr>
          <w:rFonts w:ascii="Arial" w:hAnsi="Arial" w:cs="Arial"/>
          <w:color w:val="333333"/>
          <w:shd w:val="clear" w:color="auto" w:fill="FFFFFF"/>
        </w:rPr>
        <w:t>, Ленинская ул., д.13.</w:t>
      </w:r>
      <w:bookmarkStart w:id="0" w:name="_GoBack"/>
      <w:bookmarkEnd w:id="0"/>
    </w:p>
    <w:p w:rsidR="00AD0FD8" w:rsidRDefault="00AD0F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B2146" w:rsidRDefault="008C7AD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ТОГБУЗ "Инжавинская ЦРБ" приглашает на работу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Фельдшер в фельдшерский – акушерский пункт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Хорошавский</w:t>
      </w:r>
      <w:proofErr w:type="spellEnd"/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Филатовский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Сатинский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Марьевский</w:t>
      </w:r>
      <w:proofErr w:type="spellEnd"/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>( 1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 Ольховский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Оформление по ТК РФ, полный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соц.пакет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дополнительный отпуск, белая ЗП, льготная пенсия, возможность совмещения, наставничество, профсоюзная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соц.поддержка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Возможна единовременная компенсационная выплата в рамках программы «Земский фельдшер» 750 000руб.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Служебное жилье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Помощь в устройстве ребенка в детский сад/школу.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Дополнительная государственная социальная поддержка согласно постановлению Правительства РФ от 31.12.2022 года № 2568 в размере 8000 рублей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Врача- педиатра участкового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>((1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 врача- фтизиатра участкового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врача-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дерматовенеролога</w:t>
      </w:r>
      <w:proofErr w:type="spellEnd"/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врача-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эндоскописта</w:t>
      </w:r>
      <w:proofErr w:type="spellEnd"/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врача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клинико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диагностической лаборатории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лаборанта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клинико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диагностической лаборатории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врача- анестезиолога- реаниматолога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врача- рентгенолога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(1 ставка)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Оформление по ТК РФ, полный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соц.пакет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дополнительный отпуск, белая ЗП, льготная пенсия, возможность совмещения, наставничество, профсоюзная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соц.поддержка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Возможна единовременная компенсационная выплата в рамках программы «Земский доктор» 1 500 000 рублей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Служебное жилье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Помощь в устройстве ребенка в детский сад/школу.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Дополнительная государственная социальная поддержка согласно постановлению Правительства РФ от 31.12.2022 года № 2568 в размере 18500 рублей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Тамбовская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обл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.,п. Инжавино, ул. Ленинская, 13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+7 47553 2-44-72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8-900-495-90-64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отдел кадров</w:t>
      </w:r>
      <w:r w:rsidR="008D50B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Олеся Владимировна</w:t>
      </w:r>
    </w:p>
    <w:p w:rsidR="003B1B0A" w:rsidRDefault="003B1B0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B1B0A" w:rsidRDefault="003B1B0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B1B0A" w:rsidRDefault="003B1B0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3B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D1"/>
    <w:rsid w:val="003B1B0A"/>
    <w:rsid w:val="008C7AD1"/>
    <w:rsid w:val="008D50B0"/>
    <w:rsid w:val="00AD0FD8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C31795-BCC2-41FE-BA99-43CB44A1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2023-03-23T04:52:00Z</dcterms:created>
  <dcterms:modified xsi:type="dcterms:W3CDTF">2023-03-29T08:12:00Z</dcterms:modified>
</cp:coreProperties>
</file>