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FC" w:rsidRPr="000479E2" w:rsidRDefault="006A6EFC" w:rsidP="00722EDF">
      <w:pPr>
        <w:spacing w:after="0" w:line="276" w:lineRule="auto"/>
        <w:ind w:left="-540" w:right="-540"/>
        <w:jc w:val="center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 xml:space="preserve">ФЕДЕРАЛЬНАЯ СЛУЖБА ВОЙСК НАЦИОНАЛЬНОЙ ГВАРДИИ РОССИЙСКОЙ ФЕДЕРАЦИИ </w:t>
      </w:r>
    </w:p>
    <w:p w:rsidR="006A6EFC" w:rsidRPr="000479E2" w:rsidRDefault="006A6EFC" w:rsidP="00722EDF">
      <w:pPr>
        <w:spacing w:after="0" w:line="276" w:lineRule="auto"/>
        <w:ind w:left="-540" w:right="-540"/>
        <w:jc w:val="center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(Росгвардия)</w:t>
      </w:r>
    </w:p>
    <w:p w:rsidR="006A6EFC" w:rsidRPr="000479E2" w:rsidRDefault="006A6EFC" w:rsidP="00722EDF">
      <w:pPr>
        <w:spacing w:after="0" w:line="276" w:lineRule="auto"/>
        <w:ind w:left="-540" w:right="-540"/>
        <w:jc w:val="center"/>
        <w:rPr>
          <w:b/>
          <w:bCs/>
          <w:sz w:val="28"/>
          <w:szCs w:val="28"/>
          <w:lang w:val="ru-RU"/>
        </w:rPr>
      </w:pPr>
      <w:r w:rsidRPr="000479E2">
        <w:rPr>
          <w:b/>
          <w:bCs/>
          <w:sz w:val="28"/>
          <w:szCs w:val="28"/>
          <w:lang w:val="ru-RU"/>
        </w:rPr>
        <w:t>Войсковая часть 3442</w:t>
      </w:r>
    </w:p>
    <w:p w:rsidR="006A6EFC" w:rsidRPr="000479E2" w:rsidRDefault="006A6EFC" w:rsidP="00722EDF">
      <w:pPr>
        <w:spacing w:after="0" w:line="276" w:lineRule="auto"/>
        <w:ind w:left="-540" w:right="-540" w:firstLine="0"/>
        <w:rPr>
          <w:b/>
          <w:bCs/>
          <w:sz w:val="28"/>
          <w:szCs w:val="28"/>
          <w:lang w:val="ru-RU"/>
        </w:rPr>
      </w:pPr>
    </w:p>
    <w:p w:rsidR="006A6EFC" w:rsidRPr="000479E2" w:rsidRDefault="006A6EFC" w:rsidP="00722EDF">
      <w:pPr>
        <w:spacing w:after="0" w:line="276" w:lineRule="auto"/>
        <w:ind w:left="-540" w:right="-540" w:firstLine="0"/>
        <w:rPr>
          <w:sz w:val="28"/>
          <w:szCs w:val="28"/>
          <w:lang w:val="ru-RU"/>
        </w:rPr>
      </w:pPr>
      <w:r w:rsidRPr="000479E2">
        <w:rPr>
          <w:b/>
          <w:bCs/>
          <w:sz w:val="28"/>
          <w:szCs w:val="28"/>
          <w:lang w:val="ru-RU"/>
        </w:rPr>
        <w:t>Контакты:</w:t>
      </w:r>
      <w:r w:rsidRPr="000479E2">
        <w:rPr>
          <w:sz w:val="28"/>
          <w:szCs w:val="28"/>
          <w:lang w:val="ru-RU"/>
        </w:rPr>
        <w:t xml:space="preserve"> ул. Заречная </w:t>
      </w:r>
      <w:smartTag w:uri="urn:schemas-microsoft-com:office:smarttags" w:element="metricconverter">
        <w:smartTagPr>
          <w:attr w:name="ProductID" w:val="38, г"/>
        </w:smartTagPr>
        <w:r w:rsidRPr="000479E2">
          <w:rPr>
            <w:sz w:val="28"/>
            <w:szCs w:val="28"/>
            <w:lang w:val="ru-RU"/>
          </w:rPr>
          <w:t>38, г</w:t>
        </w:r>
      </w:smartTag>
      <w:r w:rsidRPr="000479E2">
        <w:rPr>
          <w:sz w:val="28"/>
          <w:szCs w:val="28"/>
          <w:lang w:val="ru-RU"/>
        </w:rPr>
        <w:t>. Трехгорный, Челябинская обл., 456080</w:t>
      </w:r>
    </w:p>
    <w:p w:rsidR="006A6EFC" w:rsidRPr="000479E2" w:rsidRDefault="006A6EFC" w:rsidP="00722EDF">
      <w:pPr>
        <w:spacing w:after="0" w:line="276" w:lineRule="auto"/>
        <w:ind w:left="-540" w:right="-540" w:firstLine="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Производится подбор кандидатов для комплектования вакантных должностей специалистов медицинской службы на вакантные должности в подразделения Росгвардии во вновь присоединенных территориях;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врача общей практики, врача-бактериолога передвижной лаборатории государственного санитарно-эпидемиологического</w:t>
      </w:r>
    </w:p>
    <w:p w:rsidR="006A6EFC" w:rsidRPr="000479E2" w:rsidRDefault="006A6EFC" w:rsidP="00722EDF">
      <w:pPr>
        <w:spacing w:after="0" w:line="276" w:lineRule="auto"/>
        <w:ind w:left="-540" w:right="-540" w:firstLine="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надзора, командира приемно-сортировочного взвода — врача хирурга.</w:t>
      </w:r>
    </w:p>
    <w:p w:rsidR="006A6EFC" w:rsidRPr="000479E2" w:rsidRDefault="006A6EFC" w:rsidP="00722EDF">
      <w:pPr>
        <w:spacing w:after="0" w:line="276" w:lineRule="auto"/>
        <w:ind w:left="-540" w:right="-540" w:firstLine="0"/>
        <w:jc w:val="both"/>
        <w:rPr>
          <w:b/>
          <w:bCs/>
          <w:sz w:val="28"/>
          <w:szCs w:val="28"/>
          <w:lang w:val="ru-RU"/>
        </w:rPr>
      </w:pPr>
      <w:r w:rsidRPr="000479E2">
        <w:rPr>
          <w:b/>
          <w:bCs/>
          <w:sz w:val="28"/>
          <w:szCs w:val="28"/>
          <w:lang w:val="ru-RU"/>
        </w:rPr>
        <w:t>Социальные гарантии, предоставляемые военнослужащим Росгвардии: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повышение квалификации по выбранной специальности;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стабильное ежемесячное денежное довольствие от 65 тыс. рублей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обязательная материальная помощь (1 раз в год) в размере одного оклада денежного содержания;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дополнительная материальная помощь в особых случаях;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ежегодные премии в конце года (до З окладов денежного содержания);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ежегодная индексация денежного довольствия;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повышающий коэффициент к денежному довольствию за прохождение службы в Уральском федеральном округе и в районах Крайнего севера;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- единовременная денежная выплата в размере 195 000 рублей выплачивается военнослужащим, заключившим в период проведения специальной военной операции контракт о прохождении военной службы в войсках национальной гвардии Российской Федерации сроком на один год им более;</w:t>
      </w:r>
    </w:p>
    <w:p w:rsidR="006A6EFC" w:rsidRPr="000479E2" w:rsidRDefault="006A6EFC" w:rsidP="00722EDF">
      <w:pPr>
        <w:spacing w:after="0" w:line="276" w:lineRule="auto"/>
        <w:ind w:left="-540" w:right="-540"/>
        <w:jc w:val="both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 xml:space="preserve">- выслуга лет льготном исчислении при службе </w:t>
      </w:r>
      <w:r>
        <w:rPr>
          <w:sz w:val="28"/>
          <w:szCs w:val="28"/>
          <w:lang w:val="ru-RU"/>
        </w:rPr>
        <w:t>в</w:t>
      </w:r>
      <w:r w:rsidRPr="000479E2">
        <w:rPr>
          <w:sz w:val="28"/>
          <w:szCs w:val="28"/>
          <w:lang w:val="ru-RU"/>
        </w:rPr>
        <w:t xml:space="preserve"> отдельных подразделениях;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</w:t>
      </w:r>
      <w:r w:rsidRPr="000479E2">
        <w:rPr>
          <w:sz w:val="28"/>
          <w:szCs w:val="28"/>
          <w:lang w:val="ru-RU"/>
        </w:rPr>
        <w:t>жегодны</w:t>
      </w:r>
      <w:r>
        <w:rPr>
          <w:sz w:val="28"/>
          <w:szCs w:val="28"/>
          <w:lang w:val="ru-RU"/>
        </w:rPr>
        <w:t xml:space="preserve">й </w:t>
      </w:r>
      <w:r w:rsidRPr="000479E2">
        <w:rPr>
          <w:sz w:val="28"/>
          <w:szCs w:val="28"/>
          <w:lang w:val="ru-RU"/>
        </w:rPr>
        <w:t xml:space="preserve">оплачиваемый отпуск </w:t>
      </w:r>
      <w:r>
        <w:rPr>
          <w:sz w:val="28"/>
          <w:szCs w:val="28"/>
          <w:lang w:val="ru-RU"/>
        </w:rPr>
        <w:t xml:space="preserve">от </w:t>
      </w:r>
      <w:r w:rsidRPr="000479E2">
        <w:rPr>
          <w:sz w:val="28"/>
          <w:szCs w:val="28"/>
          <w:lang w:val="ru-RU"/>
        </w:rPr>
        <w:t>30 до 45 суток</w:t>
      </w:r>
      <w:r>
        <w:rPr>
          <w:sz w:val="28"/>
          <w:szCs w:val="28"/>
          <w:lang w:val="ru-RU"/>
        </w:rPr>
        <w:t xml:space="preserve"> в зависимости от выслуги </w:t>
      </w:r>
      <w:r w:rsidRPr="000479E2">
        <w:rPr>
          <w:sz w:val="28"/>
          <w:szCs w:val="28"/>
          <w:lang w:val="ru-RU"/>
        </w:rPr>
        <w:t>лет;</w:t>
      </w:r>
    </w:p>
    <w:p w:rsidR="006A6EFC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обеспечение собственным жильем в любом регионе РФ через З года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службы по программе военная ипотека (ежемесячно на целевой счет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перечисляется от 32500 руб);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обеспечение служебным жильем по месту службы (при отсутствии собственного жилья в регионе) или компенсация за найм жилья;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бесплатное медицинское обслуживание (в том числе санаторно</w:t>
      </w:r>
      <w:r>
        <w:rPr>
          <w:sz w:val="28"/>
          <w:szCs w:val="28"/>
          <w:lang w:val="ru-RU"/>
        </w:rPr>
        <w:t>-</w:t>
      </w:r>
      <w:r w:rsidRPr="000479E2">
        <w:rPr>
          <w:sz w:val="28"/>
          <w:szCs w:val="28"/>
          <w:lang w:val="ru-RU"/>
        </w:rPr>
        <w:t>курортное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лечение) в медицинских организациях Росгвардии и МВД России военнослужащих и членов их семей, страхование жизни и здоровья;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обеспечение вещевым имуществом и специальной формой одежды;</w:t>
      </w:r>
    </w:p>
    <w:p w:rsidR="006A6EFC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получение государственных социальных гарантий, возможность получения стат</w:t>
      </w:r>
      <w:r>
        <w:rPr>
          <w:sz w:val="28"/>
          <w:szCs w:val="28"/>
          <w:lang w:val="ru-RU"/>
        </w:rPr>
        <w:t>уса</w:t>
      </w:r>
      <w:r w:rsidRPr="000479E2">
        <w:rPr>
          <w:sz w:val="28"/>
          <w:szCs w:val="28"/>
          <w:lang w:val="ru-RU"/>
        </w:rPr>
        <w:t xml:space="preserve"> «ветеран боевых действий»;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расположение воинских частей (подразделений) Росгвардии в городах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населенных пунктах с развитой социальной инфраструктурой;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оказание помощи по внеочередному устройству детей в дошкольные и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школьные образовательные учр</w:t>
      </w:r>
      <w:r>
        <w:rPr>
          <w:sz w:val="28"/>
          <w:szCs w:val="28"/>
          <w:lang w:val="ru-RU"/>
        </w:rPr>
        <w:t>е</w:t>
      </w:r>
      <w:r w:rsidRPr="000479E2">
        <w:rPr>
          <w:sz w:val="28"/>
          <w:szCs w:val="28"/>
          <w:lang w:val="ru-RU"/>
        </w:rPr>
        <w:t>ждения;</w:t>
      </w:r>
    </w:p>
    <w:p w:rsidR="006A6EFC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b/>
          <w:bCs/>
          <w:sz w:val="28"/>
          <w:szCs w:val="28"/>
          <w:lang w:val="ru-RU"/>
        </w:rPr>
        <w:t>Право военнослужащего на пенсию по выслуге лет: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пенсия положена военнослужащим, если:</w:t>
      </w:r>
      <w:r>
        <w:rPr>
          <w:sz w:val="28"/>
          <w:szCs w:val="28"/>
          <w:lang w:val="ru-RU"/>
        </w:rPr>
        <w:t xml:space="preserve"> 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воинский стаж на день увольнения составляет не менее 20 лет (в том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числе и во льготном исчислении);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479E2">
        <w:rPr>
          <w:sz w:val="28"/>
          <w:szCs w:val="28"/>
          <w:lang w:val="ru-RU"/>
        </w:rPr>
        <w:t>возраст военного не мен</w:t>
      </w:r>
      <w:r>
        <w:rPr>
          <w:sz w:val="28"/>
          <w:szCs w:val="28"/>
          <w:lang w:val="ru-RU"/>
        </w:rPr>
        <w:t>е</w:t>
      </w:r>
      <w:r w:rsidRPr="000479E2">
        <w:rPr>
          <w:sz w:val="28"/>
          <w:szCs w:val="28"/>
          <w:lang w:val="ru-RU"/>
        </w:rPr>
        <w:t>е 45 лет, а его общий трудовой стаж</w:t>
      </w:r>
      <w:r>
        <w:rPr>
          <w:sz w:val="28"/>
          <w:szCs w:val="28"/>
          <w:lang w:val="ru-RU"/>
        </w:rPr>
        <w:t xml:space="preserve"> – </w:t>
      </w:r>
      <w:r w:rsidRPr="000479E2">
        <w:rPr>
          <w:sz w:val="28"/>
          <w:szCs w:val="28"/>
          <w:lang w:val="ru-RU"/>
        </w:rPr>
        <w:t>не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менее 25 лет. Из них не менее 12</w:t>
      </w:r>
      <w:r>
        <w:rPr>
          <w:sz w:val="28"/>
          <w:szCs w:val="28"/>
          <w:lang w:val="ru-RU"/>
        </w:rPr>
        <w:t>,</w:t>
      </w:r>
      <w:r w:rsidRPr="000479E2">
        <w:rPr>
          <w:sz w:val="28"/>
          <w:szCs w:val="28"/>
          <w:lang w:val="ru-RU"/>
        </w:rPr>
        <w:t>5 ле</w:t>
      </w:r>
      <w:r>
        <w:rPr>
          <w:sz w:val="28"/>
          <w:szCs w:val="28"/>
          <w:lang w:val="ru-RU"/>
        </w:rPr>
        <w:t xml:space="preserve">т </w:t>
      </w:r>
      <w:r w:rsidRPr="000479E2">
        <w:rPr>
          <w:sz w:val="28"/>
          <w:szCs w:val="28"/>
          <w:lang w:val="ru-RU"/>
        </w:rPr>
        <w:t>должна занимать военная служба.</w:t>
      </w:r>
    </w:p>
    <w:p w:rsidR="006A6EFC" w:rsidRPr="000479E2" w:rsidRDefault="006A6EFC" w:rsidP="00722EDF">
      <w:pPr>
        <w:spacing w:after="0" w:line="276" w:lineRule="auto"/>
        <w:ind w:left="-540" w:right="-540"/>
        <w:rPr>
          <w:b/>
          <w:bCs/>
          <w:sz w:val="28"/>
          <w:szCs w:val="28"/>
          <w:lang w:val="ru-RU"/>
        </w:rPr>
      </w:pPr>
      <w:r w:rsidRPr="000479E2">
        <w:rPr>
          <w:b/>
          <w:bCs/>
          <w:sz w:val="28"/>
          <w:szCs w:val="28"/>
          <w:lang w:val="ru-RU"/>
        </w:rPr>
        <w:t>Предоставляемые дополнительные социальные гарантии: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Ежемесячное денеж</w:t>
      </w:r>
      <w:r>
        <w:rPr>
          <w:sz w:val="28"/>
          <w:szCs w:val="28"/>
          <w:lang w:val="ru-RU"/>
        </w:rPr>
        <w:t>н</w:t>
      </w:r>
      <w:r w:rsidRPr="000479E2">
        <w:rPr>
          <w:sz w:val="28"/>
          <w:szCs w:val="28"/>
          <w:lang w:val="ru-RU"/>
        </w:rPr>
        <w:t>ое довол</w:t>
      </w:r>
      <w:r>
        <w:rPr>
          <w:sz w:val="28"/>
          <w:szCs w:val="28"/>
          <w:lang w:val="ru-RU"/>
        </w:rPr>
        <w:t>ь</w:t>
      </w:r>
      <w:r w:rsidRPr="000479E2">
        <w:rPr>
          <w:sz w:val="28"/>
          <w:szCs w:val="28"/>
          <w:lang w:val="ru-RU"/>
        </w:rPr>
        <w:t>ствие военнослужащего плюс</w:t>
      </w:r>
    </w:p>
    <w:p w:rsidR="006A6EFC" w:rsidRPr="000479E2" w:rsidRDefault="006A6EFC" w:rsidP="00722EDF">
      <w:pPr>
        <w:spacing w:after="0" w:line="276" w:lineRule="auto"/>
        <w:ind w:left="-540" w:right="-540" w:firstLine="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социальная выплата в зависимости от удаления от линии боевого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 xml:space="preserve">соприкосновения от 70 000 до 100 000 рублей </w:t>
      </w:r>
      <w:r>
        <w:rPr>
          <w:sz w:val="28"/>
          <w:szCs w:val="28"/>
          <w:lang w:val="ru-RU"/>
        </w:rPr>
        <w:t xml:space="preserve">к </w:t>
      </w:r>
      <w:r w:rsidRPr="000479E2">
        <w:rPr>
          <w:sz w:val="28"/>
          <w:szCs w:val="28"/>
          <w:lang w:val="ru-RU"/>
        </w:rPr>
        <w:t>де</w:t>
      </w:r>
      <w:r>
        <w:rPr>
          <w:sz w:val="28"/>
          <w:szCs w:val="28"/>
          <w:lang w:val="ru-RU"/>
        </w:rPr>
        <w:t>н</w:t>
      </w:r>
      <w:r w:rsidRPr="000479E2">
        <w:rPr>
          <w:sz w:val="28"/>
          <w:szCs w:val="28"/>
          <w:lang w:val="ru-RU"/>
        </w:rPr>
        <w:t>ежному довольствию.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Продолжительность основного отпуска увеличивается ветеранам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боевых действий на 15 суток</w:t>
      </w:r>
      <w:r>
        <w:rPr>
          <w:sz w:val="28"/>
          <w:szCs w:val="28"/>
          <w:lang w:val="ru-RU"/>
        </w:rPr>
        <w:t>.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Ежемесячная денежная выплата ветеранам боевых действий</w:t>
      </w:r>
      <w:r>
        <w:rPr>
          <w:sz w:val="28"/>
          <w:szCs w:val="28"/>
          <w:lang w:val="ru-RU"/>
        </w:rPr>
        <w:t>.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Выслуга лет к пенсионному стажу в л</w:t>
      </w:r>
      <w:r>
        <w:rPr>
          <w:sz w:val="28"/>
          <w:szCs w:val="28"/>
          <w:lang w:val="ru-RU"/>
        </w:rPr>
        <w:t>ьг</w:t>
      </w:r>
      <w:r w:rsidRPr="000479E2">
        <w:rPr>
          <w:sz w:val="28"/>
          <w:szCs w:val="28"/>
          <w:lang w:val="ru-RU"/>
        </w:rPr>
        <w:t>отно</w:t>
      </w:r>
      <w:r>
        <w:rPr>
          <w:sz w:val="28"/>
          <w:szCs w:val="28"/>
          <w:lang w:val="ru-RU"/>
        </w:rPr>
        <w:t>м</w:t>
      </w:r>
      <w:r w:rsidRPr="000479E2">
        <w:rPr>
          <w:sz w:val="28"/>
          <w:szCs w:val="28"/>
          <w:lang w:val="ru-RU"/>
        </w:rPr>
        <w:t xml:space="preserve"> исчислении день за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три.</w:t>
      </w:r>
    </w:p>
    <w:p w:rsidR="006A6EFC" w:rsidRPr="000479E2" w:rsidRDefault="006A6EFC" w:rsidP="00722EDF">
      <w:pPr>
        <w:spacing w:after="0" w:line="276" w:lineRule="auto"/>
        <w:ind w:left="-540" w:right="-54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Дополнительные денежные суточные выплаты</w:t>
      </w:r>
      <w:r>
        <w:rPr>
          <w:sz w:val="28"/>
          <w:szCs w:val="28"/>
          <w:lang w:val="ru-RU"/>
        </w:rPr>
        <w:t>.</w:t>
      </w:r>
    </w:p>
    <w:p w:rsidR="006A6EFC" w:rsidRDefault="006A6EFC" w:rsidP="00722EDF">
      <w:pPr>
        <w:spacing w:after="0" w:line="276" w:lineRule="auto"/>
        <w:ind w:left="-540" w:right="-540" w:firstLine="0"/>
        <w:rPr>
          <w:sz w:val="28"/>
          <w:szCs w:val="28"/>
          <w:lang w:val="ru-RU"/>
        </w:rPr>
      </w:pPr>
      <w:r w:rsidRPr="000479E2">
        <w:rPr>
          <w:sz w:val="28"/>
          <w:szCs w:val="28"/>
          <w:lang w:val="ru-RU"/>
        </w:rPr>
        <w:t>Контактный номер телефона для заинтересованных Лиц:</w:t>
      </w:r>
    </w:p>
    <w:p w:rsidR="006A6EFC" w:rsidRPr="000479E2" w:rsidRDefault="006A6EFC" w:rsidP="00722EDF">
      <w:pPr>
        <w:spacing w:after="0" w:line="276" w:lineRule="auto"/>
        <w:ind w:left="-540" w:right="-5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479E2">
        <w:rPr>
          <w:sz w:val="28"/>
          <w:szCs w:val="28"/>
          <w:lang w:val="ru-RU"/>
        </w:rPr>
        <w:t>8-919-326-85-29 (WhatsApp, Telegram) — начальник медицинской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службы Логинов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Александр Владимирович;</w:t>
      </w:r>
    </w:p>
    <w:p w:rsidR="006A6EFC" w:rsidRPr="000479E2" w:rsidRDefault="006A6EFC" w:rsidP="00722EDF">
      <w:pPr>
        <w:spacing w:after="0" w:line="276" w:lineRule="auto"/>
        <w:ind w:left="-540" w:right="-5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479E2">
        <w:rPr>
          <w:sz w:val="28"/>
          <w:szCs w:val="28"/>
          <w:lang w:val="ru-RU"/>
        </w:rPr>
        <w:t>8-912-778-13-98 (WhalsApp, Telegram)— врид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начальника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медицинского</w:t>
      </w:r>
      <w:r>
        <w:rPr>
          <w:sz w:val="28"/>
          <w:szCs w:val="28"/>
          <w:lang w:val="ru-RU"/>
        </w:rPr>
        <w:t xml:space="preserve"> </w:t>
      </w:r>
      <w:r w:rsidRPr="000479E2">
        <w:rPr>
          <w:sz w:val="28"/>
          <w:szCs w:val="28"/>
          <w:lang w:val="ru-RU"/>
        </w:rPr>
        <w:t>пункта Кузиков Сергей Сергеевич.</w:t>
      </w:r>
    </w:p>
    <w:sectPr w:rsidR="006A6EFC" w:rsidRPr="000479E2" w:rsidSect="009D7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453"/>
    <w:rsid w:val="000479E2"/>
    <w:rsid w:val="00242A35"/>
    <w:rsid w:val="004A5453"/>
    <w:rsid w:val="006A6EFC"/>
    <w:rsid w:val="00722EDF"/>
    <w:rsid w:val="00964719"/>
    <w:rsid w:val="00964A57"/>
    <w:rsid w:val="009D7805"/>
    <w:rsid w:val="00A51BE8"/>
    <w:rsid w:val="00AF26BB"/>
    <w:rsid w:val="00CA3A0B"/>
    <w:rsid w:val="00FB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6F"/>
    <w:pPr>
      <w:spacing w:after="160" w:line="360" w:lineRule="auto"/>
      <w:ind w:firstLine="709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54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523</Words>
  <Characters>2984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Лушникова</dc:creator>
  <cp:keywords/>
  <dc:description/>
  <cp:lastModifiedBy>lushnikova</cp:lastModifiedBy>
  <cp:revision>2</cp:revision>
  <dcterms:created xsi:type="dcterms:W3CDTF">2025-04-29T17:09:00Z</dcterms:created>
  <dcterms:modified xsi:type="dcterms:W3CDTF">2025-04-30T08:47:00Z</dcterms:modified>
</cp:coreProperties>
</file>